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634" w14:textId="50DCDBEA" w:rsidR="003A253E" w:rsidRPr="00E6543E" w:rsidRDefault="00872472" w:rsidP="0017264E">
      <w:pPr>
        <w:shd w:val="clear" w:color="auto" w:fill="FFFFFF"/>
        <w:spacing w:before="360"/>
        <w:ind w:left="0" w:firstLine="0"/>
        <w:textAlignment w:val="baseline"/>
        <w:outlineLvl w:val="1"/>
        <w:rPr>
          <w:rFonts w:eastAsia="Times New Roman"/>
          <w:b/>
          <w:bCs/>
          <w:color w:val="0B0C0C"/>
          <w:sz w:val="40"/>
          <w:szCs w:val="40"/>
          <w:lang w:eastAsia="en-GB"/>
        </w:rPr>
      </w:pPr>
      <w:r>
        <w:rPr>
          <w:rFonts w:eastAsia="Times New Roman"/>
          <w:b/>
          <w:bCs/>
          <w:noProof/>
          <w:color w:val="0B0C0C"/>
          <w:sz w:val="40"/>
          <w:szCs w:val="40"/>
          <w:lang w:eastAsia="en-GB"/>
        </w:rPr>
        <w:drawing>
          <wp:anchor distT="0" distB="0" distL="114300" distR="114300" simplePos="0" relativeHeight="251658240" behindDoc="0" locked="0" layoutInCell="1" allowOverlap="1" wp14:anchorId="1CC7CBF4" wp14:editId="56BD5F75">
            <wp:simplePos x="0" y="0"/>
            <wp:positionH relativeFrom="margin">
              <wp:posOffset>2114550</wp:posOffset>
            </wp:positionH>
            <wp:positionV relativeFrom="page">
              <wp:posOffset>914400</wp:posOffset>
            </wp:positionV>
            <wp:extent cx="1409700" cy="1292860"/>
            <wp:effectExtent l="0" t="0" r="0" b="254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53E" w:rsidRPr="00E6543E">
        <w:rPr>
          <w:rFonts w:eastAsia="Times New Roman"/>
          <w:b/>
          <w:bCs/>
          <w:color w:val="0B0C0C"/>
          <w:sz w:val="40"/>
          <w:szCs w:val="40"/>
          <w:lang w:eastAsia="en-GB"/>
        </w:rPr>
        <w:t xml:space="preserve">Accessibility statement for </w:t>
      </w:r>
      <w:r w:rsidR="00072025" w:rsidRPr="00E6543E">
        <w:rPr>
          <w:rFonts w:eastAsia="Times New Roman"/>
          <w:b/>
          <w:bCs/>
          <w:color w:val="0B0C0C"/>
          <w:sz w:val="40"/>
          <w:szCs w:val="40"/>
          <w:lang w:eastAsia="en-GB"/>
        </w:rPr>
        <w:t>Loughton Town Council</w:t>
      </w:r>
    </w:p>
    <w:p w14:paraId="3F2A50E6" w14:textId="4A47B14B" w:rsidR="003A253E" w:rsidRPr="00781552" w:rsidRDefault="003A253E"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 xml:space="preserve">This website is run by </w:t>
      </w:r>
      <w:r w:rsidR="00B51879" w:rsidRPr="00781552">
        <w:rPr>
          <w:rFonts w:eastAsia="Times New Roman"/>
          <w:color w:val="0B0C0C"/>
          <w:sz w:val="24"/>
          <w:szCs w:val="24"/>
          <w:lang w:eastAsia="en-GB"/>
        </w:rPr>
        <w:t xml:space="preserve">Loughton Town Council and </w:t>
      </w:r>
      <w:r w:rsidR="00072025" w:rsidRPr="00781552">
        <w:rPr>
          <w:rFonts w:eastAsia="Times New Roman"/>
          <w:color w:val="0B0C0C"/>
          <w:sz w:val="24"/>
          <w:szCs w:val="24"/>
          <w:lang w:eastAsia="en-GB"/>
        </w:rPr>
        <w:t xml:space="preserve">Vision ICT. </w:t>
      </w:r>
      <w:r w:rsidRPr="00781552">
        <w:rPr>
          <w:rFonts w:eastAsia="Times New Roman"/>
          <w:color w:val="0B0C0C"/>
          <w:sz w:val="24"/>
          <w:szCs w:val="24"/>
          <w:lang w:eastAsia="en-GB"/>
        </w:rPr>
        <w:t xml:space="preserve"> We want as many people as possible to be able to use this website. For example, that means you should be able to:</w:t>
      </w:r>
    </w:p>
    <w:p w14:paraId="556E6630" w14:textId="77777777" w:rsidR="003A253E" w:rsidRPr="00781552" w:rsidRDefault="003A253E" w:rsidP="003A253E">
      <w:pPr>
        <w:numPr>
          <w:ilvl w:val="0"/>
          <w:numId w:val="1"/>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change colours, contrast levels and fonts</w:t>
      </w:r>
    </w:p>
    <w:p w14:paraId="07532917" w14:textId="77777777" w:rsidR="003A253E" w:rsidRPr="00781552" w:rsidRDefault="003A253E" w:rsidP="003A253E">
      <w:pPr>
        <w:numPr>
          <w:ilvl w:val="0"/>
          <w:numId w:val="1"/>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zoom in up to 300% without the text spilling off the screen</w:t>
      </w:r>
    </w:p>
    <w:p w14:paraId="1C5C0F2E" w14:textId="77777777" w:rsidR="003A253E" w:rsidRPr="00781552" w:rsidRDefault="003A253E" w:rsidP="003A253E">
      <w:pPr>
        <w:numPr>
          <w:ilvl w:val="0"/>
          <w:numId w:val="1"/>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navigate most of the website using just a keyboard</w:t>
      </w:r>
    </w:p>
    <w:p w14:paraId="12BF178E" w14:textId="77777777" w:rsidR="003A253E" w:rsidRPr="00781552" w:rsidRDefault="003A253E" w:rsidP="003A253E">
      <w:pPr>
        <w:numPr>
          <w:ilvl w:val="0"/>
          <w:numId w:val="1"/>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navigate most of the website using speech recognition software</w:t>
      </w:r>
    </w:p>
    <w:p w14:paraId="47F74CC5" w14:textId="77777777" w:rsidR="003A253E" w:rsidRPr="00781552" w:rsidRDefault="003A253E" w:rsidP="003A253E">
      <w:pPr>
        <w:numPr>
          <w:ilvl w:val="0"/>
          <w:numId w:val="1"/>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listen to most of the website using a screen reader (including the most recent versions of JAWS, NVDA and VoiceOver)</w:t>
      </w:r>
    </w:p>
    <w:p w14:paraId="75490585" w14:textId="12269510" w:rsidR="003A253E" w:rsidRPr="00781552" w:rsidRDefault="001B1EA7"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We have</w:t>
      </w:r>
      <w:r w:rsidR="003A253E" w:rsidRPr="00781552">
        <w:rPr>
          <w:rFonts w:eastAsia="Times New Roman"/>
          <w:color w:val="0B0C0C"/>
          <w:sz w:val="24"/>
          <w:szCs w:val="24"/>
          <w:lang w:eastAsia="en-GB"/>
        </w:rPr>
        <w:t xml:space="preserve"> also made the website text as simple as possible to understand.</w:t>
      </w:r>
    </w:p>
    <w:p w14:paraId="0D65A4FF" w14:textId="77777777" w:rsidR="003A253E" w:rsidRPr="00781552" w:rsidRDefault="001C0C6E" w:rsidP="003A253E">
      <w:pPr>
        <w:shd w:val="clear" w:color="auto" w:fill="FFFFFF"/>
        <w:ind w:left="0" w:firstLine="0"/>
        <w:rPr>
          <w:rFonts w:eastAsia="Times New Roman"/>
          <w:color w:val="0B0C0C"/>
          <w:sz w:val="24"/>
          <w:szCs w:val="24"/>
          <w:lang w:eastAsia="en-GB"/>
        </w:rPr>
      </w:pPr>
      <w:hyperlink r:id="rId8" w:history="1">
        <w:r w:rsidR="003A253E" w:rsidRPr="00781552">
          <w:rPr>
            <w:rFonts w:eastAsia="Times New Roman"/>
            <w:color w:val="4C2C92"/>
            <w:sz w:val="24"/>
            <w:szCs w:val="24"/>
            <w:u w:val="single"/>
            <w:bdr w:val="none" w:sz="0" w:space="0" w:color="auto" w:frame="1"/>
            <w:lang w:eastAsia="en-GB"/>
          </w:rPr>
          <w:t>AbilityNet</w:t>
        </w:r>
      </w:hyperlink>
      <w:r w:rsidR="003A253E" w:rsidRPr="00781552">
        <w:rPr>
          <w:rFonts w:eastAsia="Times New Roman"/>
          <w:color w:val="0B0C0C"/>
          <w:sz w:val="24"/>
          <w:szCs w:val="24"/>
          <w:lang w:eastAsia="en-GB"/>
        </w:rPr>
        <w:t> has advice on making your device easier to use if you have a disability.</w:t>
      </w:r>
    </w:p>
    <w:p w14:paraId="0F7790D9" w14:textId="77777777" w:rsidR="003A253E" w:rsidRPr="009B0BF0" w:rsidRDefault="003A253E" w:rsidP="009B0BF0">
      <w:pPr>
        <w:shd w:val="clear" w:color="auto" w:fill="FFFFFF"/>
        <w:spacing w:before="360"/>
        <w:ind w:left="0" w:firstLine="0"/>
        <w:textAlignment w:val="baseline"/>
        <w:outlineLvl w:val="2"/>
        <w:rPr>
          <w:rFonts w:eastAsia="Times New Roman"/>
          <w:b/>
          <w:bCs/>
          <w:color w:val="0B0C0C"/>
          <w:sz w:val="32"/>
          <w:szCs w:val="32"/>
          <w:lang w:eastAsia="en-GB"/>
        </w:rPr>
      </w:pPr>
      <w:r w:rsidRPr="009B0BF0">
        <w:rPr>
          <w:rFonts w:eastAsia="Times New Roman"/>
          <w:b/>
          <w:bCs/>
          <w:color w:val="0B0C0C"/>
          <w:sz w:val="32"/>
          <w:szCs w:val="32"/>
          <w:lang w:eastAsia="en-GB"/>
        </w:rPr>
        <w:t>How accessible this website is</w:t>
      </w:r>
    </w:p>
    <w:p w14:paraId="0C286350" w14:textId="77777777" w:rsidR="003A253E" w:rsidRPr="00781552" w:rsidRDefault="003A253E"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We know some parts of this website are not fully accessible:</w:t>
      </w:r>
    </w:p>
    <w:p w14:paraId="57D5217E" w14:textId="77777777" w:rsidR="003A253E" w:rsidRPr="00781552" w:rsidRDefault="003A253E" w:rsidP="003A253E">
      <w:pPr>
        <w:numPr>
          <w:ilvl w:val="0"/>
          <w:numId w:val="2"/>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you cannot modify the line height or spacing of text</w:t>
      </w:r>
    </w:p>
    <w:p w14:paraId="2672C25B" w14:textId="77777777" w:rsidR="003A253E" w:rsidRPr="00781552" w:rsidRDefault="003A253E" w:rsidP="003A253E">
      <w:pPr>
        <w:numPr>
          <w:ilvl w:val="0"/>
          <w:numId w:val="2"/>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most older PDF documents are not fully accessible to screen reader software</w:t>
      </w:r>
    </w:p>
    <w:p w14:paraId="06182EEF" w14:textId="77777777" w:rsidR="003A253E" w:rsidRPr="00781552" w:rsidRDefault="003A253E" w:rsidP="003A253E">
      <w:pPr>
        <w:numPr>
          <w:ilvl w:val="0"/>
          <w:numId w:val="2"/>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some of our online forms are difficult to navigate using just a keyboard</w:t>
      </w:r>
    </w:p>
    <w:p w14:paraId="68CD3906" w14:textId="77777777" w:rsidR="003A253E" w:rsidRPr="00781552" w:rsidRDefault="003A253E" w:rsidP="003A253E">
      <w:pPr>
        <w:numPr>
          <w:ilvl w:val="0"/>
          <w:numId w:val="2"/>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you cannot skip to the main content when using a screen reader</w:t>
      </w:r>
    </w:p>
    <w:p w14:paraId="24118FD8" w14:textId="1206F1EE" w:rsidR="003A253E" w:rsidRPr="00781552" w:rsidRDefault="003A253E" w:rsidP="003A253E">
      <w:pPr>
        <w:numPr>
          <w:ilvl w:val="0"/>
          <w:numId w:val="2"/>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there’s a limit to how far you can magnify the map on our ‘contact us’ page</w:t>
      </w:r>
      <w:r w:rsidR="00E94F3F" w:rsidRPr="00781552">
        <w:rPr>
          <w:rFonts w:eastAsia="Times New Roman"/>
          <w:color w:val="0B0C0C"/>
          <w:sz w:val="24"/>
          <w:szCs w:val="24"/>
          <w:lang w:eastAsia="en-GB"/>
        </w:rPr>
        <w:t xml:space="preserve"> (300%)</w:t>
      </w:r>
    </w:p>
    <w:p w14:paraId="50C82430" w14:textId="77777777" w:rsidR="003A253E" w:rsidRPr="009B0BF0" w:rsidRDefault="003A253E" w:rsidP="009B0BF0">
      <w:pPr>
        <w:shd w:val="clear" w:color="auto" w:fill="FFFFFF"/>
        <w:spacing w:before="360"/>
        <w:ind w:left="0" w:firstLine="0"/>
        <w:textAlignment w:val="baseline"/>
        <w:outlineLvl w:val="2"/>
        <w:rPr>
          <w:rFonts w:eastAsia="Times New Roman"/>
          <w:b/>
          <w:bCs/>
          <w:color w:val="0B0C0C"/>
          <w:sz w:val="32"/>
          <w:szCs w:val="32"/>
          <w:lang w:eastAsia="en-GB"/>
        </w:rPr>
      </w:pPr>
      <w:r w:rsidRPr="009B0BF0">
        <w:rPr>
          <w:rFonts w:eastAsia="Times New Roman"/>
          <w:b/>
          <w:bCs/>
          <w:color w:val="0B0C0C"/>
          <w:sz w:val="32"/>
          <w:szCs w:val="32"/>
          <w:lang w:eastAsia="en-GB"/>
        </w:rPr>
        <w:t>Feedback and contact information</w:t>
      </w:r>
    </w:p>
    <w:p w14:paraId="292133A9" w14:textId="77777777" w:rsidR="003A253E" w:rsidRPr="00781552" w:rsidRDefault="003A253E"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If you need information on this website in a different format like accessible PDF, large print, easy read, audio recording or braille:</w:t>
      </w:r>
    </w:p>
    <w:p w14:paraId="79C79549" w14:textId="596A93F3" w:rsidR="003A253E" w:rsidRPr="00781552" w:rsidRDefault="003A253E" w:rsidP="003A253E">
      <w:pPr>
        <w:numPr>
          <w:ilvl w:val="0"/>
          <w:numId w:val="3"/>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 xml:space="preserve">email </w:t>
      </w:r>
      <w:hyperlink r:id="rId9" w:history="1">
        <w:r w:rsidR="00D51C8D" w:rsidRPr="00781552">
          <w:rPr>
            <w:rStyle w:val="Hyperlink"/>
            <w:rFonts w:eastAsia="Times New Roman"/>
            <w:sz w:val="24"/>
            <w:szCs w:val="24"/>
            <w:lang w:eastAsia="en-GB"/>
          </w:rPr>
          <w:t>contact@loughton-tc.gov.uk</w:t>
        </w:r>
      </w:hyperlink>
      <w:r w:rsidR="00D51C8D" w:rsidRPr="00781552">
        <w:rPr>
          <w:rFonts w:eastAsia="Times New Roman"/>
          <w:color w:val="0B0C0C"/>
          <w:sz w:val="24"/>
          <w:szCs w:val="24"/>
          <w:lang w:eastAsia="en-GB"/>
        </w:rPr>
        <w:t xml:space="preserve"> </w:t>
      </w:r>
    </w:p>
    <w:p w14:paraId="78B708E1" w14:textId="0258F21E" w:rsidR="003A253E" w:rsidRPr="00781552" w:rsidRDefault="003A253E" w:rsidP="003A253E">
      <w:pPr>
        <w:numPr>
          <w:ilvl w:val="0"/>
          <w:numId w:val="3"/>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 xml:space="preserve">call </w:t>
      </w:r>
      <w:r w:rsidR="007B3087" w:rsidRPr="00781552">
        <w:rPr>
          <w:rFonts w:eastAsia="Times New Roman"/>
          <w:color w:val="0B0C0C"/>
          <w:sz w:val="24"/>
          <w:szCs w:val="24"/>
          <w:lang w:eastAsia="en-GB"/>
        </w:rPr>
        <w:t>020 8508 4200 / fax 020 8508 4400</w:t>
      </w:r>
    </w:p>
    <w:p w14:paraId="294D1915" w14:textId="277FADC2" w:rsidR="007B3087" w:rsidRPr="00781552" w:rsidRDefault="007B3087" w:rsidP="003A253E">
      <w:pPr>
        <w:numPr>
          <w:ilvl w:val="0"/>
          <w:numId w:val="3"/>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lastRenderedPageBreak/>
        <w:t xml:space="preserve">Loughton Town Council, </w:t>
      </w:r>
      <w:r w:rsidR="00730066">
        <w:rPr>
          <w:rFonts w:eastAsia="Times New Roman"/>
          <w:color w:val="0B0C0C"/>
          <w:sz w:val="24"/>
          <w:szCs w:val="24"/>
          <w:lang w:eastAsia="en-GB"/>
        </w:rPr>
        <w:t>1 Buckingham Court</w:t>
      </w:r>
      <w:r w:rsidRPr="00781552">
        <w:rPr>
          <w:rFonts w:eastAsia="Times New Roman"/>
          <w:color w:val="0B0C0C"/>
          <w:sz w:val="24"/>
          <w:szCs w:val="24"/>
          <w:lang w:eastAsia="en-GB"/>
        </w:rPr>
        <w:t xml:space="preserve">, </w:t>
      </w:r>
      <w:r w:rsidR="00730066">
        <w:rPr>
          <w:rFonts w:eastAsia="Times New Roman"/>
          <w:color w:val="0B0C0C"/>
          <w:sz w:val="24"/>
          <w:szCs w:val="24"/>
          <w:lang w:eastAsia="en-GB"/>
        </w:rPr>
        <w:t>Rectory Lane</w:t>
      </w:r>
      <w:r w:rsidRPr="00781552">
        <w:rPr>
          <w:rFonts w:eastAsia="Times New Roman"/>
          <w:color w:val="0B0C0C"/>
          <w:sz w:val="24"/>
          <w:szCs w:val="24"/>
          <w:lang w:eastAsia="en-GB"/>
        </w:rPr>
        <w:t xml:space="preserve">, Loughton, IG10 </w:t>
      </w:r>
      <w:r w:rsidR="00730066">
        <w:rPr>
          <w:rFonts w:eastAsia="Times New Roman"/>
          <w:color w:val="0B0C0C"/>
          <w:sz w:val="24"/>
          <w:szCs w:val="24"/>
          <w:lang w:eastAsia="en-GB"/>
        </w:rPr>
        <w:t>2QZ</w:t>
      </w:r>
    </w:p>
    <w:p w14:paraId="20DC8737" w14:textId="4C7B66E2" w:rsidR="003A253E" w:rsidRPr="00781552" w:rsidRDefault="007B3087" w:rsidP="003A253E">
      <w:pPr>
        <w:numPr>
          <w:ilvl w:val="0"/>
          <w:numId w:val="3"/>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Facebook.com/loughtontc</w:t>
      </w:r>
      <w:r w:rsidR="00D51C8D" w:rsidRPr="00781552">
        <w:rPr>
          <w:rFonts w:eastAsia="Times New Roman"/>
          <w:color w:val="0B0C0C"/>
          <w:sz w:val="24"/>
          <w:szCs w:val="24"/>
          <w:lang w:eastAsia="en-GB"/>
        </w:rPr>
        <w:t xml:space="preserve"> </w:t>
      </w:r>
    </w:p>
    <w:p w14:paraId="04A5E3B9" w14:textId="228944D7" w:rsidR="007B3087" w:rsidRPr="00781552" w:rsidRDefault="007B3087" w:rsidP="003A253E">
      <w:pPr>
        <w:numPr>
          <w:ilvl w:val="0"/>
          <w:numId w:val="3"/>
        </w:numPr>
        <w:shd w:val="clear" w:color="auto" w:fill="FFFFFF"/>
        <w:spacing w:after="75"/>
        <w:ind w:left="300"/>
        <w:rPr>
          <w:rFonts w:eastAsia="Times New Roman"/>
          <w:color w:val="0B0C0C"/>
          <w:sz w:val="24"/>
          <w:szCs w:val="24"/>
          <w:lang w:eastAsia="en-GB"/>
        </w:rPr>
      </w:pPr>
      <w:r w:rsidRPr="00781552">
        <w:rPr>
          <w:rFonts w:eastAsia="Times New Roman"/>
          <w:color w:val="0B0C0C"/>
          <w:sz w:val="24"/>
          <w:szCs w:val="24"/>
          <w:lang w:eastAsia="en-GB"/>
        </w:rPr>
        <w:t xml:space="preserve">Audio versions of our quarterly newsletter, Think Loughton, are available from Loughton Lions Talking Newspapers: </w:t>
      </w:r>
      <w:hyperlink r:id="rId10" w:history="1">
        <w:r w:rsidRPr="00781552">
          <w:rPr>
            <w:rStyle w:val="Hyperlink"/>
            <w:rFonts w:eastAsia="Times New Roman"/>
            <w:sz w:val="24"/>
            <w:szCs w:val="24"/>
            <w:lang w:eastAsia="en-GB"/>
          </w:rPr>
          <w:t>www.tnf.org.uk/loughton-talking-newspaper</w:t>
        </w:r>
      </w:hyperlink>
      <w:r w:rsidRPr="00781552">
        <w:rPr>
          <w:rFonts w:eastAsia="Times New Roman"/>
          <w:color w:val="0B0C0C"/>
          <w:sz w:val="24"/>
          <w:szCs w:val="24"/>
          <w:lang w:eastAsia="en-GB"/>
        </w:rPr>
        <w:t xml:space="preserve"> </w:t>
      </w:r>
    </w:p>
    <w:p w14:paraId="473C1CFA" w14:textId="2129D83C" w:rsidR="003A253E" w:rsidRPr="00781552" w:rsidRDefault="001B1EA7"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We will</w:t>
      </w:r>
      <w:r w:rsidR="003A253E" w:rsidRPr="00781552">
        <w:rPr>
          <w:rFonts w:eastAsia="Times New Roman"/>
          <w:color w:val="0B0C0C"/>
          <w:sz w:val="24"/>
          <w:szCs w:val="24"/>
          <w:lang w:eastAsia="en-GB"/>
        </w:rPr>
        <w:t xml:space="preserve"> consider your request and get back to yo</w:t>
      </w:r>
      <w:r w:rsidR="007B3087" w:rsidRPr="00781552">
        <w:rPr>
          <w:rFonts w:eastAsia="Times New Roman"/>
          <w:color w:val="0B0C0C"/>
          <w:sz w:val="24"/>
          <w:szCs w:val="24"/>
          <w:lang w:eastAsia="en-GB"/>
        </w:rPr>
        <w:t>u as soon as possible</w:t>
      </w:r>
      <w:r w:rsidR="003A253E" w:rsidRPr="00781552">
        <w:rPr>
          <w:rFonts w:eastAsia="Times New Roman"/>
          <w:color w:val="0B0C0C"/>
          <w:sz w:val="24"/>
          <w:szCs w:val="24"/>
          <w:lang w:eastAsia="en-GB"/>
        </w:rPr>
        <w:t>.</w:t>
      </w:r>
    </w:p>
    <w:p w14:paraId="68306E0C" w14:textId="6B0F057D" w:rsidR="003A253E" w:rsidRPr="00781552" w:rsidRDefault="003A253E"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If you cannot view the map on our ‘contact us’ page</w:t>
      </w:r>
      <w:r w:rsidR="007B3087" w:rsidRPr="00781552">
        <w:rPr>
          <w:rFonts w:eastAsia="Times New Roman"/>
          <w:color w:val="0B0C0C"/>
          <w:sz w:val="24"/>
          <w:szCs w:val="24"/>
          <w:lang w:eastAsia="en-GB"/>
        </w:rPr>
        <w:t xml:space="preserve"> </w:t>
      </w:r>
      <w:hyperlink r:id="rId11" w:history="1">
        <w:r w:rsidR="007B3087" w:rsidRPr="00781552">
          <w:rPr>
            <w:rStyle w:val="Hyperlink"/>
            <w:sz w:val="24"/>
            <w:szCs w:val="24"/>
          </w:rPr>
          <w:t>http://www.loughton-tc.gov.uk/Contact_2604.aspx</w:t>
        </w:r>
      </w:hyperlink>
      <w:r w:rsidRPr="00781552">
        <w:rPr>
          <w:rFonts w:eastAsia="Times New Roman"/>
          <w:color w:val="0B0C0C"/>
          <w:sz w:val="24"/>
          <w:szCs w:val="24"/>
          <w:lang w:eastAsia="en-GB"/>
        </w:rPr>
        <w:t>, call or email us for directions.</w:t>
      </w:r>
    </w:p>
    <w:p w14:paraId="24FAAA49" w14:textId="77777777" w:rsidR="003A253E" w:rsidRPr="009B0BF0" w:rsidRDefault="003A253E" w:rsidP="009B0BF0">
      <w:pPr>
        <w:shd w:val="clear" w:color="auto" w:fill="FFFFFF"/>
        <w:spacing w:before="360"/>
        <w:ind w:left="0" w:firstLine="0"/>
        <w:textAlignment w:val="baseline"/>
        <w:outlineLvl w:val="2"/>
        <w:rPr>
          <w:rFonts w:eastAsia="Times New Roman"/>
          <w:b/>
          <w:bCs/>
          <w:color w:val="0B0C0C"/>
          <w:sz w:val="32"/>
          <w:szCs w:val="32"/>
          <w:lang w:eastAsia="en-GB"/>
        </w:rPr>
      </w:pPr>
      <w:r w:rsidRPr="009B0BF0">
        <w:rPr>
          <w:rFonts w:eastAsia="Times New Roman"/>
          <w:b/>
          <w:bCs/>
          <w:color w:val="0B0C0C"/>
          <w:sz w:val="32"/>
          <w:szCs w:val="32"/>
          <w:lang w:eastAsia="en-GB"/>
        </w:rPr>
        <w:t>Reporting accessibility problems with this website</w:t>
      </w:r>
    </w:p>
    <w:p w14:paraId="3F6389E3" w14:textId="3902E77A" w:rsidR="003A253E" w:rsidRPr="00781552" w:rsidRDefault="001B1EA7"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We are</w:t>
      </w:r>
      <w:r w:rsidR="003A253E" w:rsidRPr="00781552">
        <w:rPr>
          <w:rFonts w:eastAsia="Times New Roman"/>
          <w:color w:val="0B0C0C"/>
          <w:sz w:val="24"/>
          <w:szCs w:val="24"/>
          <w:lang w:eastAsia="en-GB"/>
        </w:rPr>
        <w:t xml:space="preserve"> always looking to improve the accessibility of this website. If you find any problems not listed on this page or think we’re not meeting accessibility requirements, contact: </w:t>
      </w:r>
      <w:r w:rsidR="00D51C8D" w:rsidRPr="00781552">
        <w:rPr>
          <w:rFonts w:eastAsia="Times New Roman"/>
          <w:color w:val="0B0C0C"/>
          <w:sz w:val="24"/>
          <w:szCs w:val="24"/>
          <w:lang w:eastAsia="en-GB"/>
        </w:rPr>
        <w:t xml:space="preserve">Debra Paris on 020 8508 4200 or email </w:t>
      </w:r>
      <w:hyperlink r:id="rId12" w:history="1">
        <w:r w:rsidR="00D51C8D" w:rsidRPr="00781552">
          <w:rPr>
            <w:rStyle w:val="Hyperlink"/>
            <w:rFonts w:eastAsia="Times New Roman"/>
            <w:sz w:val="24"/>
            <w:szCs w:val="24"/>
            <w:lang w:eastAsia="en-GB"/>
          </w:rPr>
          <w:t>contact@loughton-tc.gov.uk</w:t>
        </w:r>
      </w:hyperlink>
      <w:r w:rsidR="00D51C8D" w:rsidRPr="00781552">
        <w:rPr>
          <w:rFonts w:eastAsia="Times New Roman"/>
          <w:color w:val="0B0C0C"/>
          <w:sz w:val="24"/>
          <w:szCs w:val="24"/>
          <w:lang w:eastAsia="en-GB"/>
        </w:rPr>
        <w:t xml:space="preserve"> </w:t>
      </w:r>
    </w:p>
    <w:p w14:paraId="68AD9B5C" w14:textId="77777777" w:rsidR="003A253E" w:rsidRPr="009B0BF0" w:rsidRDefault="003A253E" w:rsidP="009B0BF0">
      <w:pPr>
        <w:shd w:val="clear" w:color="auto" w:fill="FFFFFF"/>
        <w:spacing w:before="360"/>
        <w:ind w:left="0" w:firstLine="0"/>
        <w:textAlignment w:val="baseline"/>
        <w:outlineLvl w:val="2"/>
        <w:rPr>
          <w:rFonts w:eastAsia="Times New Roman"/>
          <w:b/>
          <w:bCs/>
          <w:color w:val="0B0C0C"/>
          <w:sz w:val="32"/>
          <w:szCs w:val="32"/>
          <w:lang w:eastAsia="en-GB"/>
        </w:rPr>
      </w:pPr>
      <w:r w:rsidRPr="009B0BF0">
        <w:rPr>
          <w:rFonts w:eastAsia="Times New Roman"/>
          <w:b/>
          <w:bCs/>
          <w:color w:val="0B0C0C"/>
          <w:sz w:val="32"/>
          <w:szCs w:val="32"/>
          <w:lang w:eastAsia="en-GB"/>
        </w:rPr>
        <w:t>Enforcement procedure</w:t>
      </w:r>
    </w:p>
    <w:p w14:paraId="672E06B7" w14:textId="77777777" w:rsidR="003A253E" w:rsidRPr="00781552" w:rsidRDefault="003A253E" w:rsidP="003A253E">
      <w:pPr>
        <w:shd w:val="clear" w:color="auto" w:fill="FFFFFF"/>
        <w:ind w:left="0" w:firstLine="0"/>
        <w:rPr>
          <w:rFonts w:eastAsia="Times New Roman"/>
          <w:color w:val="0B0C0C"/>
          <w:sz w:val="24"/>
          <w:szCs w:val="24"/>
          <w:lang w:eastAsia="en-GB"/>
        </w:rPr>
      </w:pPr>
      <w:r w:rsidRPr="00781552">
        <w:rPr>
          <w:rFonts w:eastAsia="Times New Roman"/>
          <w:color w:val="0B0C0C"/>
          <w:sz w:val="24"/>
          <w:szCs w:val="24"/>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3" w:history="1">
        <w:r w:rsidRPr="00781552">
          <w:rPr>
            <w:rFonts w:eastAsia="Times New Roman"/>
            <w:color w:val="4C2C92"/>
            <w:sz w:val="24"/>
            <w:szCs w:val="24"/>
            <w:u w:val="single"/>
            <w:bdr w:val="none" w:sz="0" w:space="0" w:color="auto" w:frame="1"/>
            <w:lang w:eastAsia="en-GB"/>
          </w:rPr>
          <w:t>contact the Equality Advisory and Support Service (EASS)</w:t>
        </w:r>
      </w:hyperlink>
      <w:r w:rsidRPr="00781552">
        <w:rPr>
          <w:rFonts w:eastAsia="Times New Roman"/>
          <w:color w:val="0B0C0C"/>
          <w:sz w:val="24"/>
          <w:szCs w:val="24"/>
          <w:lang w:eastAsia="en-GB"/>
        </w:rPr>
        <w:t>.</w:t>
      </w:r>
    </w:p>
    <w:p w14:paraId="0AF51541" w14:textId="77777777" w:rsidR="003A253E" w:rsidRPr="009B0BF0" w:rsidRDefault="003A253E" w:rsidP="009B0BF0">
      <w:pPr>
        <w:shd w:val="clear" w:color="auto" w:fill="FFFFFF"/>
        <w:spacing w:before="480"/>
        <w:ind w:left="0" w:firstLine="0"/>
        <w:textAlignment w:val="baseline"/>
        <w:outlineLvl w:val="1"/>
        <w:rPr>
          <w:rFonts w:eastAsia="Times New Roman"/>
          <w:b/>
          <w:bCs/>
          <w:color w:val="0B0C0C"/>
          <w:sz w:val="40"/>
          <w:szCs w:val="40"/>
          <w:lang w:eastAsia="en-GB"/>
        </w:rPr>
      </w:pPr>
      <w:r w:rsidRPr="009B0BF0">
        <w:rPr>
          <w:rFonts w:eastAsia="Times New Roman"/>
          <w:b/>
          <w:bCs/>
          <w:color w:val="0B0C0C"/>
          <w:sz w:val="40"/>
          <w:szCs w:val="40"/>
          <w:lang w:eastAsia="en-GB"/>
        </w:rPr>
        <w:t>Technical information about this website’s accessibility</w:t>
      </w:r>
    </w:p>
    <w:p w14:paraId="7F22148C" w14:textId="3B695759" w:rsidR="003A253E" w:rsidRPr="00781552" w:rsidRDefault="00D51C8D"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Loughton Town Council</w:t>
      </w:r>
      <w:r w:rsidR="003A253E" w:rsidRPr="00781552">
        <w:rPr>
          <w:rFonts w:eastAsia="Times New Roman"/>
          <w:color w:val="0B0C0C"/>
          <w:sz w:val="24"/>
          <w:szCs w:val="24"/>
          <w:lang w:eastAsia="en-GB"/>
        </w:rPr>
        <w:t xml:space="preserve"> is committed to making its website accessible, in accordance with the Public Sector Bodies (Websites and Mobile Applications) (No. 2) Accessibility Regulations 2018.</w:t>
      </w:r>
    </w:p>
    <w:p w14:paraId="597B3877" w14:textId="77777777" w:rsidR="003A253E" w:rsidRPr="009B0BF0" w:rsidRDefault="003A253E" w:rsidP="009B0BF0">
      <w:pPr>
        <w:shd w:val="clear" w:color="auto" w:fill="FFFFFF"/>
        <w:spacing w:before="360"/>
        <w:ind w:left="0" w:firstLine="0"/>
        <w:textAlignment w:val="baseline"/>
        <w:outlineLvl w:val="2"/>
        <w:rPr>
          <w:rFonts w:eastAsia="Times New Roman"/>
          <w:b/>
          <w:bCs/>
          <w:color w:val="0B0C0C"/>
          <w:sz w:val="32"/>
          <w:szCs w:val="32"/>
          <w:lang w:eastAsia="en-GB"/>
        </w:rPr>
      </w:pPr>
      <w:r w:rsidRPr="009B0BF0">
        <w:rPr>
          <w:rFonts w:eastAsia="Times New Roman"/>
          <w:b/>
          <w:bCs/>
          <w:color w:val="0B0C0C"/>
          <w:sz w:val="32"/>
          <w:szCs w:val="32"/>
          <w:lang w:eastAsia="en-GB"/>
        </w:rPr>
        <w:t>Compliance status</w:t>
      </w:r>
    </w:p>
    <w:p w14:paraId="79739C33" w14:textId="2A200EBC" w:rsidR="003A253E" w:rsidRPr="00781552" w:rsidRDefault="003A253E" w:rsidP="003A253E">
      <w:pPr>
        <w:shd w:val="clear" w:color="auto" w:fill="FFFFFF"/>
        <w:ind w:left="0" w:firstLine="0"/>
        <w:rPr>
          <w:rFonts w:eastAsia="Times New Roman"/>
          <w:color w:val="0B0C0C"/>
          <w:sz w:val="24"/>
          <w:szCs w:val="24"/>
          <w:lang w:eastAsia="en-GB"/>
        </w:rPr>
      </w:pPr>
      <w:r w:rsidRPr="00781552">
        <w:rPr>
          <w:rFonts w:eastAsia="Times New Roman"/>
          <w:color w:val="0B0C0C"/>
          <w:sz w:val="24"/>
          <w:szCs w:val="24"/>
          <w:lang w:eastAsia="en-GB"/>
        </w:rPr>
        <w:t>This website is not compliant with the </w:t>
      </w:r>
      <w:hyperlink r:id="rId14" w:history="1">
        <w:r w:rsidRPr="00781552">
          <w:rPr>
            <w:rFonts w:eastAsia="Times New Roman"/>
            <w:color w:val="4C2C92"/>
            <w:sz w:val="24"/>
            <w:szCs w:val="24"/>
            <w:u w:val="single"/>
            <w:bdr w:val="none" w:sz="0" w:space="0" w:color="auto" w:frame="1"/>
            <w:lang w:eastAsia="en-GB"/>
          </w:rPr>
          <w:t>Web Content Accessibility Guidelines version 2.1</w:t>
        </w:r>
      </w:hyperlink>
      <w:r w:rsidRPr="00781552">
        <w:rPr>
          <w:rFonts w:eastAsia="Times New Roman"/>
          <w:color w:val="0B0C0C"/>
          <w:sz w:val="24"/>
          <w:szCs w:val="24"/>
          <w:lang w:eastAsia="en-GB"/>
        </w:rPr>
        <w:t> AA standard. The ‘non-compliances and exemptions’ are listed below.</w:t>
      </w:r>
    </w:p>
    <w:p w14:paraId="18C18C69" w14:textId="77777777" w:rsidR="003A253E" w:rsidRPr="009B0BF0" w:rsidRDefault="003A253E" w:rsidP="009B0BF0">
      <w:pPr>
        <w:shd w:val="clear" w:color="auto" w:fill="FFFFFF"/>
        <w:spacing w:before="480"/>
        <w:ind w:left="0" w:firstLine="0"/>
        <w:textAlignment w:val="baseline"/>
        <w:outlineLvl w:val="1"/>
        <w:rPr>
          <w:rFonts w:eastAsia="Times New Roman"/>
          <w:b/>
          <w:bCs/>
          <w:color w:val="0B0C0C"/>
          <w:sz w:val="40"/>
          <w:szCs w:val="40"/>
          <w:lang w:eastAsia="en-GB"/>
        </w:rPr>
      </w:pPr>
      <w:r w:rsidRPr="009B0BF0">
        <w:rPr>
          <w:rFonts w:eastAsia="Times New Roman"/>
          <w:b/>
          <w:bCs/>
          <w:color w:val="0B0C0C"/>
          <w:sz w:val="40"/>
          <w:szCs w:val="40"/>
          <w:lang w:eastAsia="en-GB"/>
        </w:rPr>
        <w:t>Non-accessible content</w:t>
      </w:r>
    </w:p>
    <w:p w14:paraId="10D6F18D" w14:textId="77777777" w:rsidR="003A253E" w:rsidRPr="00781552" w:rsidRDefault="003A253E" w:rsidP="003A253E">
      <w:pPr>
        <w:shd w:val="clear" w:color="auto" w:fill="FFFFFF"/>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The content listed below is non-accessible for the following reasons.</w:t>
      </w:r>
    </w:p>
    <w:p w14:paraId="20FD6BBE" w14:textId="77777777" w:rsidR="003A253E" w:rsidRPr="009B0BF0" w:rsidRDefault="003A253E" w:rsidP="009B0BF0">
      <w:pPr>
        <w:shd w:val="clear" w:color="auto" w:fill="FFFFFF"/>
        <w:spacing w:before="360"/>
        <w:ind w:left="0" w:firstLine="0"/>
        <w:textAlignment w:val="baseline"/>
        <w:outlineLvl w:val="2"/>
        <w:rPr>
          <w:rFonts w:eastAsia="Times New Roman"/>
          <w:b/>
          <w:bCs/>
          <w:color w:val="0B0C0C"/>
          <w:sz w:val="32"/>
          <w:szCs w:val="32"/>
          <w:lang w:eastAsia="en-GB"/>
        </w:rPr>
      </w:pPr>
      <w:r w:rsidRPr="009B0BF0">
        <w:rPr>
          <w:rFonts w:eastAsia="Times New Roman"/>
          <w:b/>
          <w:bCs/>
          <w:color w:val="0B0C0C"/>
          <w:sz w:val="32"/>
          <w:szCs w:val="32"/>
          <w:lang w:eastAsia="en-GB"/>
        </w:rPr>
        <w:t>Non-compliance with the accessibility regulations</w:t>
      </w:r>
    </w:p>
    <w:p w14:paraId="0BDAC3CE" w14:textId="77777777" w:rsidR="00872472" w:rsidRDefault="00872472" w:rsidP="00A63B7E">
      <w:pPr>
        <w:pStyle w:val="Heading4"/>
      </w:pPr>
    </w:p>
    <w:p w14:paraId="4BAB2659" w14:textId="43ED90DA" w:rsidR="00A63B7E" w:rsidRPr="00A63B7E" w:rsidRDefault="00A63B7E" w:rsidP="00A63B7E">
      <w:pPr>
        <w:pStyle w:val="Heading4"/>
      </w:pPr>
      <w:r>
        <w:lastRenderedPageBreak/>
        <w:t>Images</w:t>
      </w:r>
    </w:p>
    <w:p w14:paraId="16CE976D" w14:textId="2A20E984" w:rsidR="003A253E" w:rsidRPr="00781552" w:rsidRDefault="003A253E" w:rsidP="00781552">
      <w:pPr>
        <w:shd w:val="clear" w:color="auto" w:fill="FFFFFF"/>
        <w:tabs>
          <w:tab w:val="left" w:pos="2268"/>
        </w:tabs>
        <w:spacing w:before="300" w:after="300"/>
        <w:ind w:left="0" w:firstLine="0"/>
        <w:rPr>
          <w:rFonts w:eastAsia="Times New Roman"/>
          <w:color w:val="0B0C0C"/>
          <w:sz w:val="24"/>
          <w:szCs w:val="24"/>
          <w:lang w:eastAsia="en-GB"/>
        </w:rPr>
      </w:pPr>
      <w:r w:rsidRPr="00781552">
        <w:rPr>
          <w:rFonts w:eastAsia="Times New Roman"/>
          <w:color w:val="0B0C0C"/>
          <w:sz w:val="24"/>
          <w:szCs w:val="24"/>
          <w:lang w:eastAsia="en-GB"/>
        </w:rPr>
        <w:t>Some images do not have a text alternative, so people using a screen reader cannot access the information. This fails WCAG 2.1 success criterion 1.1.1 (non-text content).</w:t>
      </w:r>
    </w:p>
    <w:p w14:paraId="0E93F1CA" w14:textId="725D6139" w:rsidR="003A253E" w:rsidRPr="00781552" w:rsidRDefault="003A253E" w:rsidP="00781552">
      <w:pPr>
        <w:shd w:val="clear" w:color="auto" w:fill="FFFFFF"/>
        <w:tabs>
          <w:tab w:val="left" w:pos="2268"/>
        </w:tabs>
        <w:spacing w:before="300" w:after="300"/>
        <w:ind w:left="0" w:firstLine="0"/>
        <w:rPr>
          <w:rFonts w:eastAsia="Times New Roman"/>
          <w:sz w:val="24"/>
          <w:szCs w:val="24"/>
          <w:lang w:eastAsia="en-GB"/>
        </w:rPr>
      </w:pPr>
      <w:r w:rsidRPr="00781552">
        <w:rPr>
          <w:rFonts w:eastAsia="Times New Roman"/>
          <w:color w:val="0B0C0C"/>
          <w:sz w:val="24"/>
          <w:szCs w:val="24"/>
          <w:lang w:eastAsia="en-GB"/>
        </w:rPr>
        <w:t xml:space="preserve">We plan to add text alternatives for all images </w:t>
      </w:r>
      <w:r w:rsidR="00B51879" w:rsidRPr="00781552">
        <w:rPr>
          <w:rFonts w:eastAsia="Times New Roman"/>
          <w:color w:val="0B0C0C"/>
          <w:sz w:val="24"/>
          <w:szCs w:val="24"/>
          <w:lang w:eastAsia="en-GB"/>
        </w:rPr>
        <w:t>as soon as possible</w:t>
      </w:r>
      <w:r w:rsidRPr="00781552">
        <w:rPr>
          <w:rFonts w:eastAsia="Times New Roman"/>
          <w:color w:val="0B0C0C"/>
          <w:sz w:val="24"/>
          <w:szCs w:val="24"/>
          <w:lang w:eastAsia="en-GB"/>
        </w:rPr>
        <w:t xml:space="preserve">. When we publish new </w:t>
      </w:r>
      <w:r w:rsidR="001B1EA7" w:rsidRPr="00781552">
        <w:rPr>
          <w:rFonts w:eastAsia="Times New Roman"/>
          <w:color w:val="0B0C0C"/>
          <w:sz w:val="24"/>
          <w:szCs w:val="24"/>
          <w:lang w:eastAsia="en-GB"/>
        </w:rPr>
        <w:t>content,</w:t>
      </w:r>
      <w:r w:rsidRPr="00781552">
        <w:rPr>
          <w:rFonts w:eastAsia="Times New Roman"/>
          <w:color w:val="0B0C0C"/>
          <w:sz w:val="24"/>
          <w:szCs w:val="24"/>
          <w:lang w:eastAsia="en-GB"/>
        </w:rPr>
        <w:t xml:space="preserve"> </w:t>
      </w:r>
      <w:r w:rsidR="001B1EA7" w:rsidRPr="00781552">
        <w:rPr>
          <w:rFonts w:eastAsia="Times New Roman"/>
          <w:color w:val="0B0C0C"/>
          <w:sz w:val="24"/>
          <w:szCs w:val="24"/>
          <w:lang w:eastAsia="en-GB"/>
        </w:rPr>
        <w:t>we will</w:t>
      </w:r>
      <w:r w:rsidRPr="00781552">
        <w:rPr>
          <w:rFonts w:eastAsia="Times New Roman"/>
          <w:color w:val="0B0C0C"/>
          <w:sz w:val="24"/>
          <w:szCs w:val="24"/>
          <w:lang w:eastAsia="en-GB"/>
        </w:rPr>
        <w:t xml:space="preserve"> make sure our use of images </w:t>
      </w:r>
      <w:r w:rsidR="001B1EA7" w:rsidRPr="00781552">
        <w:rPr>
          <w:rFonts w:eastAsia="Times New Roman"/>
          <w:sz w:val="24"/>
          <w:szCs w:val="24"/>
          <w:lang w:eastAsia="en-GB"/>
        </w:rPr>
        <w:t>meets</w:t>
      </w:r>
      <w:r w:rsidRPr="00781552">
        <w:rPr>
          <w:rFonts w:eastAsia="Times New Roman"/>
          <w:sz w:val="24"/>
          <w:szCs w:val="24"/>
          <w:lang w:eastAsia="en-GB"/>
        </w:rPr>
        <w:t xml:space="preserve"> accessibility standards.</w:t>
      </w:r>
    </w:p>
    <w:p w14:paraId="793CC09E" w14:textId="77777777" w:rsidR="00017172" w:rsidRPr="00A63B7E" w:rsidRDefault="00017172" w:rsidP="006469A2">
      <w:pPr>
        <w:pStyle w:val="Heading4"/>
      </w:pPr>
      <w:r w:rsidRPr="00A63B7E">
        <w:t>General PDF files</w:t>
      </w:r>
    </w:p>
    <w:p w14:paraId="2AB6764B" w14:textId="5E72499F" w:rsidR="00017172" w:rsidRPr="00A63B7E" w:rsidRDefault="00017172" w:rsidP="00781552">
      <w:pPr>
        <w:tabs>
          <w:tab w:val="left" w:pos="2268"/>
        </w:tabs>
        <w:ind w:left="0" w:firstLine="0"/>
        <w:rPr>
          <w:sz w:val="24"/>
          <w:szCs w:val="24"/>
        </w:rPr>
      </w:pPr>
      <w:r w:rsidRPr="00A63B7E">
        <w:rPr>
          <w:sz w:val="24"/>
          <w:szCs w:val="24"/>
        </w:rPr>
        <w:t xml:space="preserve">There are PDFs on this website which are not exempt from the </w:t>
      </w:r>
      <w:r w:rsidR="001B1EA7" w:rsidRPr="00A63B7E">
        <w:rPr>
          <w:sz w:val="24"/>
          <w:szCs w:val="24"/>
        </w:rPr>
        <w:t>regulations,</w:t>
      </w:r>
      <w:r w:rsidRPr="00A63B7E">
        <w:rPr>
          <w:sz w:val="24"/>
          <w:szCs w:val="24"/>
        </w:rPr>
        <w:t xml:space="preserve"> but which do not currently comply with them. These PDFs generally contain readable text </w:t>
      </w:r>
      <w:r w:rsidR="001B1EA7" w:rsidRPr="00A63B7E">
        <w:rPr>
          <w:sz w:val="24"/>
          <w:szCs w:val="24"/>
        </w:rPr>
        <w:t>content but</w:t>
      </w:r>
      <w:r w:rsidRPr="00A63B7E">
        <w:rPr>
          <w:sz w:val="24"/>
          <w:szCs w:val="24"/>
        </w:rPr>
        <w:t xml:space="preserve"> have not been tagged or formatted to raise their accessibility up to the required standards. These PDFs therefore typically fail the following WCAG 2.1 success criteria:</w:t>
      </w:r>
    </w:p>
    <w:p w14:paraId="7DDE2060" w14:textId="77777777" w:rsidR="00A63B7E" w:rsidRPr="00A63B7E" w:rsidRDefault="00A63B7E" w:rsidP="00A63B7E">
      <w:pPr>
        <w:numPr>
          <w:ilvl w:val="0"/>
          <w:numId w:val="7"/>
        </w:numPr>
        <w:spacing w:before="100" w:beforeAutospacing="1" w:after="100" w:afterAutospacing="1"/>
        <w:ind w:left="0"/>
        <w:rPr>
          <w:sz w:val="24"/>
          <w:szCs w:val="24"/>
        </w:rPr>
      </w:pPr>
      <w:r w:rsidRPr="00A63B7E">
        <w:rPr>
          <w:sz w:val="24"/>
          <w:szCs w:val="24"/>
        </w:rPr>
        <w:t>1.1.1 (non-text content), where the PDFs contain images which do not have alternative text specified</w:t>
      </w:r>
    </w:p>
    <w:p w14:paraId="4D8D0CF8" w14:textId="77777777" w:rsidR="00A63B7E" w:rsidRPr="00A63B7E" w:rsidRDefault="00A63B7E" w:rsidP="00A63B7E">
      <w:pPr>
        <w:numPr>
          <w:ilvl w:val="0"/>
          <w:numId w:val="7"/>
        </w:numPr>
        <w:spacing w:before="100" w:beforeAutospacing="1" w:after="100" w:afterAutospacing="1"/>
        <w:ind w:left="0"/>
        <w:rPr>
          <w:sz w:val="24"/>
          <w:szCs w:val="24"/>
        </w:rPr>
      </w:pPr>
      <w:r w:rsidRPr="00A63B7E">
        <w:rPr>
          <w:sz w:val="24"/>
          <w:szCs w:val="24"/>
        </w:rPr>
        <w:t>1.3.1 (info and relationships) and 2.4.6 (headings and labels), where the PDFs do not have tagged heading structures</w:t>
      </w:r>
    </w:p>
    <w:p w14:paraId="373756F1" w14:textId="77777777" w:rsidR="00A63B7E" w:rsidRPr="00A63B7E" w:rsidRDefault="00A63B7E" w:rsidP="00A63B7E">
      <w:pPr>
        <w:numPr>
          <w:ilvl w:val="0"/>
          <w:numId w:val="7"/>
        </w:numPr>
        <w:spacing w:before="100" w:beforeAutospacing="1" w:after="100" w:afterAutospacing="1"/>
        <w:ind w:left="0"/>
        <w:rPr>
          <w:sz w:val="24"/>
          <w:szCs w:val="24"/>
        </w:rPr>
      </w:pPr>
      <w:r w:rsidRPr="00A63B7E">
        <w:rPr>
          <w:sz w:val="24"/>
          <w:szCs w:val="24"/>
        </w:rPr>
        <w:t>1.3.2 (meaningful sequence), where the text in PDFs has been created in floating text boxes (e.g. using desktop publishing software) and no reading order has been specified</w:t>
      </w:r>
    </w:p>
    <w:p w14:paraId="610F3503" w14:textId="77777777" w:rsidR="00A63B7E" w:rsidRPr="00A63B7E" w:rsidRDefault="00A63B7E" w:rsidP="00A63B7E">
      <w:pPr>
        <w:numPr>
          <w:ilvl w:val="0"/>
          <w:numId w:val="7"/>
        </w:numPr>
        <w:spacing w:before="100" w:beforeAutospacing="1" w:after="100" w:afterAutospacing="1"/>
        <w:ind w:left="0"/>
        <w:rPr>
          <w:sz w:val="24"/>
          <w:szCs w:val="24"/>
        </w:rPr>
      </w:pPr>
      <w:r w:rsidRPr="00A63B7E">
        <w:rPr>
          <w:sz w:val="24"/>
          <w:szCs w:val="24"/>
        </w:rPr>
        <w:t>1.4.3 (contrast (minimum)), where text may have been created in a colour which does not contrast enough with its background colour</w:t>
      </w:r>
    </w:p>
    <w:p w14:paraId="1F71AFA6" w14:textId="77777777" w:rsidR="00A63B7E" w:rsidRPr="00A63B7E" w:rsidRDefault="00A63B7E" w:rsidP="00A63B7E">
      <w:pPr>
        <w:numPr>
          <w:ilvl w:val="0"/>
          <w:numId w:val="7"/>
        </w:numPr>
        <w:spacing w:before="100" w:beforeAutospacing="1" w:after="100" w:afterAutospacing="1"/>
        <w:ind w:left="0"/>
        <w:rPr>
          <w:sz w:val="24"/>
          <w:szCs w:val="24"/>
        </w:rPr>
      </w:pPr>
      <w:r w:rsidRPr="00A63B7E">
        <w:rPr>
          <w:sz w:val="24"/>
          <w:szCs w:val="24"/>
        </w:rPr>
        <w:t>3.1.1 (language of page), where PDFs have not had a language specified in them – please read all such PDFs as UK English</w:t>
      </w:r>
    </w:p>
    <w:p w14:paraId="4780311C" w14:textId="4BACF3F0" w:rsidR="00017172" w:rsidRPr="006469A2" w:rsidRDefault="00017172" w:rsidP="00A63B7E">
      <w:pPr>
        <w:tabs>
          <w:tab w:val="left" w:pos="2268"/>
        </w:tabs>
        <w:spacing w:before="100" w:beforeAutospacing="1" w:after="100" w:afterAutospacing="1"/>
        <w:ind w:left="0" w:firstLine="0"/>
        <w:rPr>
          <w:sz w:val="24"/>
          <w:szCs w:val="24"/>
        </w:rPr>
      </w:pPr>
      <w:r w:rsidRPr="006469A2">
        <w:rPr>
          <w:sz w:val="24"/>
          <w:szCs w:val="24"/>
        </w:rPr>
        <w:t>There may also be PDFs which currently fail success criterion 1.4.5 (images of text), where they contain scanned text which may not have been converted to computer-readable text.</w:t>
      </w:r>
    </w:p>
    <w:p w14:paraId="1BE8CC47" w14:textId="6CE7FBA4" w:rsidR="00017172" w:rsidRPr="006469A2" w:rsidRDefault="00017172" w:rsidP="00A63B7E">
      <w:pPr>
        <w:tabs>
          <w:tab w:val="left" w:pos="2268"/>
        </w:tabs>
        <w:spacing w:before="100" w:beforeAutospacing="1" w:after="100" w:afterAutospacing="1"/>
        <w:ind w:left="0" w:firstLine="0"/>
        <w:rPr>
          <w:sz w:val="24"/>
          <w:szCs w:val="24"/>
        </w:rPr>
      </w:pPr>
      <w:r w:rsidRPr="006469A2">
        <w:rPr>
          <w:sz w:val="24"/>
          <w:szCs w:val="24"/>
        </w:rPr>
        <w:t xml:space="preserve">All </w:t>
      </w:r>
      <w:r w:rsidR="0025193D" w:rsidRPr="006469A2">
        <w:rPr>
          <w:sz w:val="24"/>
          <w:szCs w:val="24"/>
        </w:rPr>
        <w:t>documents</w:t>
      </w:r>
      <w:r w:rsidRPr="006469A2">
        <w:rPr>
          <w:sz w:val="24"/>
          <w:szCs w:val="24"/>
        </w:rPr>
        <w:t xml:space="preserve"> which </w:t>
      </w:r>
      <w:r w:rsidR="0025193D" w:rsidRPr="006469A2">
        <w:rPr>
          <w:sz w:val="24"/>
          <w:szCs w:val="24"/>
        </w:rPr>
        <w:t xml:space="preserve">are not </w:t>
      </w:r>
      <w:r w:rsidRPr="006469A2">
        <w:rPr>
          <w:sz w:val="24"/>
          <w:szCs w:val="24"/>
        </w:rPr>
        <w:t>accessib</w:t>
      </w:r>
      <w:r w:rsidR="0025193D" w:rsidRPr="006469A2">
        <w:rPr>
          <w:sz w:val="24"/>
          <w:szCs w:val="24"/>
        </w:rPr>
        <w:t>le</w:t>
      </w:r>
      <w:r w:rsidRPr="006469A2">
        <w:rPr>
          <w:sz w:val="24"/>
          <w:szCs w:val="24"/>
        </w:rPr>
        <w:t xml:space="preserve"> can be </w:t>
      </w:r>
      <w:r w:rsidR="0025193D" w:rsidRPr="006469A2">
        <w:rPr>
          <w:sz w:val="24"/>
          <w:szCs w:val="24"/>
        </w:rPr>
        <w:t>made available, upon request, with the</w:t>
      </w:r>
      <w:r w:rsidRPr="006469A2">
        <w:rPr>
          <w:sz w:val="24"/>
          <w:szCs w:val="24"/>
        </w:rPr>
        <w:t xml:space="preserve"> content in an accessible format.</w:t>
      </w:r>
    </w:p>
    <w:p w14:paraId="5CAF86E8" w14:textId="77777777" w:rsidR="003A253E" w:rsidRPr="009B0BF0" w:rsidRDefault="003A253E" w:rsidP="009B0BF0">
      <w:pPr>
        <w:shd w:val="clear" w:color="auto" w:fill="FFFFFF"/>
        <w:spacing w:before="360"/>
        <w:ind w:left="0" w:firstLine="0"/>
        <w:textAlignment w:val="baseline"/>
        <w:outlineLvl w:val="2"/>
        <w:rPr>
          <w:rFonts w:eastAsia="Times New Roman"/>
          <w:b/>
          <w:bCs/>
          <w:color w:val="0B0C0C"/>
          <w:sz w:val="32"/>
          <w:szCs w:val="32"/>
          <w:lang w:eastAsia="en-GB"/>
        </w:rPr>
      </w:pPr>
      <w:r w:rsidRPr="009B0BF0">
        <w:rPr>
          <w:rFonts w:eastAsia="Times New Roman"/>
          <w:b/>
          <w:bCs/>
          <w:color w:val="0B0C0C"/>
          <w:sz w:val="32"/>
          <w:szCs w:val="32"/>
          <w:lang w:eastAsia="en-GB"/>
        </w:rPr>
        <w:t>Disproportionate burden</w:t>
      </w:r>
    </w:p>
    <w:p w14:paraId="18AF1BBD" w14:textId="77777777" w:rsidR="003A253E" w:rsidRPr="006469A2" w:rsidRDefault="003A253E" w:rsidP="009B0BF0">
      <w:pPr>
        <w:shd w:val="clear" w:color="auto" w:fill="FFFFFF"/>
        <w:spacing w:before="360"/>
        <w:ind w:left="0" w:firstLine="0"/>
        <w:textAlignment w:val="baseline"/>
        <w:outlineLvl w:val="3"/>
        <w:rPr>
          <w:rFonts w:eastAsia="Times New Roman"/>
          <w:b/>
          <w:bCs/>
          <w:color w:val="0B0C0C"/>
          <w:sz w:val="24"/>
          <w:szCs w:val="24"/>
          <w:lang w:eastAsia="en-GB"/>
        </w:rPr>
      </w:pPr>
      <w:r w:rsidRPr="006469A2">
        <w:rPr>
          <w:rFonts w:eastAsia="Times New Roman"/>
          <w:b/>
          <w:bCs/>
          <w:color w:val="0B0C0C"/>
          <w:sz w:val="24"/>
          <w:szCs w:val="24"/>
          <w:lang w:eastAsia="en-GB"/>
        </w:rPr>
        <w:t>Navigation and accessing information</w:t>
      </w:r>
    </w:p>
    <w:p w14:paraId="10C7E27A" w14:textId="577C1971" w:rsidR="003A253E" w:rsidRPr="006469A2" w:rsidRDefault="001B1EA7" w:rsidP="003A253E">
      <w:pPr>
        <w:shd w:val="clear" w:color="auto" w:fill="FFFFFF"/>
        <w:spacing w:before="75" w:after="300"/>
        <w:ind w:left="0" w:firstLine="0"/>
        <w:rPr>
          <w:rFonts w:eastAsia="Times New Roman"/>
          <w:color w:val="0B0C0C"/>
          <w:sz w:val="24"/>
          <w:szCs w:val="24"/>
          <w:lang w:eastAsia="en-GB"/>
        </w:rPr>
      </w:pPr>
      <w:r w:rsidRPr="006469A2">
        <w:rPr>
          <w:rFonts w:eastAsia="Times New Roman"/>
          <w:color w:val="0B0C0C"/>
          <w:sz w:val="24"/>
          <w:szCs w:val="24"/>
          <w:lang w:eastAsia="en-GB"/>
        </w:rPr>
        <w:t>There is</w:t>
      </w:r>
      <w:r w:rsidR="003A253E" w:rsidRPr="006469A2">
        <w:rPr>
          <w:rFonts w:eastAsia="Times New Roman"/>
          <w:color w:val="0B0C0C"/>
          <w:sz w:val="24"/>
          <w:szCs w:val="24"/>
          <w:lang w:eastAsia="en-GB"/>
        </w:rPr>
        <w:t xml:space="preserve"> no way to skip the repeated content in the page header (for example, a ‘skip to main content’ option).</w:t>
      </w:r>
    </w:p>
    <w:p w14:paraId="5F481A5D" w14:textId="1057248C" w:rsidR="003A253E" w:rsidRPr="006469A2" w:rsidRDefault="001B1EA7" w:rsidP="003A253E">
      <w:pPr>
        <w:shd w:val="clear" w:color="auto" w:fill="FFFFFF"/>
        <w:spacing w:before="300" w:after="300"/>
        <w:ind w:left="0" w:firstLine="0"/>
        <w:rPr>
          <w:rFonts w:eastAsia="Times New Roman"/>
          <w:color w:val="0B0C0C"/>
          <w:sz w:val="24"/>
          <w:szCs w:val="24"/>
          <w:lang w:eastAsia="en-GB"/>
        </w:rPr>
      </w:pPr>
      <w:r w:rsidRPr="006469A2">
        <w:rPr>
          <w:rFonts w:eastAsia="Times New Roman"/>
          <w:color w:val="0B0C0C"/>
          <w:sz w:val="24"/>
          <w:szCs w:val="24"/>
          <w:lang w:eastAsia="en-GB"/>
        </w:rPr>
        <w:t>It is</w:t>
      </w:r>
      <w:r w:rsidR="003A253E" w:rsidRPr="006469A2">
        <w:rPr>
          <w:rFonts w:eastAsia="Times New Roman"/>
          <w:color w:val="0B0C0C"/>
          <w:sz w:val="24"/>
          <w:szCs w:val="24"/>
          <w:lang w:eastAsia="en-GB"/>
        </w:rPr>
        <w:t xml:space="preserve"> not always possible to change the device orientation from horizontal to vertical without making it more difficult to view the content.</w:t>
      </w:r>
    </w:p>
    <w:p w14:paraId="6C285CE4" w14:textId="56E685B5" w:rsidR="003A253E" w:rsidRPr="006469A2" w:rsidRDefault="001B1EA7" w:rsidP="003A253E">
      <w:pPr>
        <w:shd w:val="clear" w:color="auto" w:fill="FFFFFF"/>
        <w:spacing w:before="300" w:after="300"/>
        <w:ind w:left="0" w:firstLine="0"/>
        <w:rPr>
          <w:rFonts w:eastAsia="Times New Roman"/>
          <w:color w:val="0B0C0C"/>
          <w:sz w:val="24"/>
          <w:szCs w:val="24"/>
          <w:lang w:eastAsia="en-GB"/>
        </w:rPr>
      </w:pPr>
      <w:r w:rsidRPr="006469A2">
        <w:rPr>
          <w:rFonts w:eastAsia="Times New Roman"/>
          <w:color w:val="0B0C0C"/>
          <w:sz w:val="24"/>
          <w:szCs w:val="24"/>
          <w:lang w:eastAsia="en-GB"/>
        </w:rPr>
        <w:t>It is</w:t>
      </w:r>
      <w:r w:rsidR="003A253E" w:rsidRPr="006469A2">
        <w:rPr>
          <w:rFonts w:eastAsia="Times New Roman"/>
          <w:color w:val="0B0C0C"/>
          <w:sz w:val="24"/>
          <w:szCs w:val="24"/>
          <w:lang w:eastAsia="en-GB"/>
        </w:rPr>
        <w:t xml:space="preserve"> not possible for users to change text size without some of the content overlapping.</w:t>
      </w:r>
    </w:p>
    <w:p w14:paraId="491952FF" w14:textId="77777777" w:rsidR="003A253E" w:rsidRPr="009B0BF0" w:rsidRDefault="003A253E" w:rsidP="009B0BF0">
      <w:pPr>
        <w:shd w:val="clear" w:color="auto" w:fill="FFFFFF"/>
        <w:spacing w:before="360"/>
        <w:ind w:left="0" w:firstLine="0"/>
        <w:textAlignment w:val="baseline"/>
        <w:outlineLvl w:val="2"/>
        <w:rPr>
          <w:rFonts w:eastAsia="Times New Roman"/>
          <w:b/>
          <w:bCs/>
          <w:color w:val="0B0C0C"/>
          <w:sz w:val="32"/>
          <w:szCs w:val="32"/>
          <w:lang w:eastAsia="en-GB"/>
        </w:rPr>
      </w:pPr>
      <w:r w:rsidRPr="009B0BF0">
        <w:rPr>
          <w:rFonts w:eastAsia="Times New Roman"/>
          <w:b/>
          <w:bCs/>
          <w:color w:val="0B0C0C"/>
          <w:sz w:val="32"/>
          <w:szCs w:val="32"/>
          <w:lang w:eastAsia="en-GB"/>
        </w:rPr>
        <w:lastRenderedPageBreak/>
        <w:t>Content that’s not within the scope of the accessibility regulations</w:t>
      </w:r>
    </w:p>
    <w:p w14:paraId="539FE133" w14:textId="77777777" w:rsidR="003A253E" w:rsidRPr="00E97BCC" w:rsidRDefault="003A253E" w:rsidP="009B0BF0">
      <w:pPr>
        <w:shd w:val="clear" w:color="auto" w:fill="FFFFFF"/>
        <w:spacing w:before="360"/>
        <w:ind w:left="0" w:firstLine="0"/>
        <w:textAlignment w:val="baseline"/>
        <w:outlineLvl w:val="3"/>
        <w:rPr>
          <w:rFonts w:eastAsia="Times New Roman"/>
          <w:b/>
          <w:bCs/>
          <w:color w:val="0B0C0C"/>
          <w:sz w:val="24"/>
          <w:szCs w:val="24"/>
          <w:lang w:eastAsia="en-GB"/>
        </w:rPr>
      </w:pPr>
      <w:r w:rsidRPr="00E97BCC">
        <w:rPr>
          <w:rFonts w:eastAsia="Times New Roman"/>
          <w:b/>
          <w:bCs/>
          <w:color w:val="0B0C0C"/>
          <w:sz w:val="24"/>
          <w:szCs w:val="24"/>
          <w:lang w:eastAsia="en-GB"/>
        </w:rPr>
        <w:t>PDFs and other documents</w:t>
      </w:r>
    </w:p>
    <w:p w14:paraId="64850C9F" w14:textId="77777777" w:rsidR="006469A2" w:rsidRPr="006469A2" w:rsidRDefault="006469A2" w:rsidP="006469A2">
      <w:pPr>
        <w:spacing w:before="100" w:beforeAutospacing="1" w:after="100" w:afterAutospacing="1"/>
        <w:ind w:left="0" w:firstLine="0"/>
        <w:rPr>
          <w:sz w:val="24"/>
          <w:szCs w:val="24"/>
        </w:rPr>
      </w:pPr>
      <w:r w:rsidRPr="006469A2">
        <w:rPr>
          <w:sz w:val="24"/>
          <w:szCs w:val="24"/>
        </w:rPr>
        <w:t>The accessibility regulations </w:t>
      </w:r>
      <w:hyperlink r:id="rId15" w:history="1">
        <w:r w:rsidRPr="006469A2">
          <w:rPr>
            <w:sz w:val="24"/>
            <w:szCs w:val="24"/>
            <w:u w:val="single"/>
          </w:rPr>
          <w:t>do not require us to fix PDFs or other documents published before 23 September 2018</w:t>
        </w:r>
      </w:hyperlink>
      <w:r w:rsidRPr="006469A2">
        <w:rPr>
          <w:sz w:val="24"/>
          <w:szCs w:val="24"/>
        </w:rPr>
        <w:t> if they’re not essential to providing our services.  For example, we do not plan to fix any Committee Agendas or Minutes that pre-date this. We will ensure all future strategy documents are produced in an accessible way.</w:t>
      </w:r>
    </w:p>
    <w:p w14:paraId="5F422087" w14:textId="77777777" w:rsidR="006469A2" w:rsidRPr="006469A2" w:rsidRDefault="006469A2" w:rsidP="006469A2">
      <w:pPr>
        <w:spacing w:before="100" w:beforeAutospacing="1" w:after="100" w:afterAutospacing="1"/>
        <w:rPr>
          <w:sz w:val="24"/>
          <w:szCs w:val="24"/>
        </w:rPr>
      </w:pPr>
      <w:r w:rsidRPr="006469A2">
        <w:rPr>
          <w:sz w:val="24"/>
          <w:szCs w:val="24"/>
        </w:rPr>
        <w:t>Any new PDFs or Word documents we publish will meet accessibility standards.</w:t>
      </w:r>
    </w:p>
    <w:p w14:paraId="71147DD6" w14:textId="77777777" w:rsidR="003A253E" w:rsidRPr="009B0BF0" w:rsidRDefault="003A253E" w:rsidP="009B0BF0">
      <w:pPr>
        <w:shd w:val="clear" w:color="auto" w:fill="FFFFFF"/>
        <w:spacing w:before="480"/>
        <w:ind w:left="0" w:firstLine="0"/>
        <w:textAlignment w:val="baseline"/>
        <w:outlineLvl w:val="1"/>
        <w:rPr>
          <w:rFonts w:eastAsia="Times New Roman"/>
          <w:b/>
          <w:bCs/>
          <w:color w:val="0B0C0C"/>
          <w:sz w:val="40"/>
          <w:szCs w:val="40"/>
          <w:lang w:eastAsia="en-GB"/>
        </w:rPr>
      </w:pPr>
      <w:r w:rsidRPr="009B0BF0">
        <w:rPr>
          <w:rFonts w:eastAsia="Times New Roman"/>
          <w:b/>
          <w:bCs/>
          <w:color w:val="0B0C0C"/>
          <w:sz w:val="40"/>
          <w:szCs w:val="40"/>
          <w:lang w:eastAsia="en-GB"/>
        </w:rPr>
        <w:t>What we’re doing to improve accessibility</w:t>
      </w:r>
    </w:p>
    <w:p w14:paraId="61CAC9C7" w14:textId="3EB1807B" w:rsidR="00565AA5" w:rsidRPr="00C41505" w:rsidRDefault="00781552" w:rsidP="00781552">
      <w:pPr>
        <w:spacing w:before="100" w:beforeAutospacing="1" w:after="100" w:afterAutospacing="1"/>
        <w:ind w:left="0" w:firstLine="0"/>
        <w:rPr>
          <w:color w:val="0B0C0C"/>
          <w:sz w:val="24"/>
          <w:szCs w:val="24"/>
        </w:rPr>
      </w:pPr>
      <w:r>
        <w:rPr>
          <w:color w:val="0B0C0C"/>
          <w:sz w:val="24"/>
          <w:szCs w:val="24"/>
        </w:rPr>
        <w:t xml:space="preserve">Council </w:t>
      </w:r>
      <w:r w:rsidR="00565AA5" w:rsidRPr="00C41505">
        <w:rPr>
          <w:color w:val="0B0C0C"/>
          <w:sz w:val="24"/>
          <w:szCs w:val="24"/>
        </w:rPr>
        <w:t xml:space="preserve">staff </w:t>
      </w:r>
      <w:r>
        <w:rPr>
          <w:color w:val="0B0C0C"/>
          <w:sz w:val="24"/>
          <w:szCs w:val="24"/>
        </w:rPr>
        <w:t>are being trained</w:t>
      </w:r>
      <w:r w:rsidR="00565AA5" w:rsidRPr="00C41505">
        <w:rPr>
          <w:color w:val="0B0C0C"/>
          <w:sz w:val="24"/>
          <w:szCs w:val="24"/>
        </w:rPr>
        <w:t xml:space="preserve"> to produce their content accessibly in future. </w:t>
      </w:r>
      <w:r>
        <w:rPr>
          <w:color w:val="0B0C0C"/>
          <w:sz w:val="24"/>
          <w:szCs w:val="24"/>
        </w:rPr>
        <w:t>Work will be ongoing to convert documents on this website that fall within the criteria of the guidelines to make them accessible as soon as is practicably possible.</w:t>
      </w:r>
    </w:p>
    <w:p w14:paraId="701F5B55" w14:textId="77777777" w:rsidR="003A253E" w:rsidRPr="009B0BF0" w:rsidRDefault="003A253E" w:rsidP="009B0BF0">
      <w:pPr>
        <w:shd w:val="clear" w:color="auto" w:fill="FFFFFF"/>
        <w:spacing w:before="480"/>
        <w:ind w:left="0" w:firstLine="0"/>
        <w:textAlignment w:val="baseline"/>
        <w:outlineLvl w:val="1"/>
        <w:rPr>
          <w:rFonts w:eastAsia="Times New Roman"/>
          <w:b/>
          <w:bCs/>
          <w:color w:val="0B0C0C"/>
          <w:sz w:val="40"/>
          <w:szCs w:val="40"/>
          <w:lang w:eastAsia="en-GB"/>
        </w:rPr>
      </w:pPr>
      <w:r w:rsidRPr="009B0BF0">
        <w:rPr>
          <w:rFonts w:eastAsia="Times New Roman"/>
          <w:b/>
          <w:bCs/>
          <w:color w:val="0B0C0C"/>
          <w:sz w:val="40"/>
          <w:szCs w:val="40"/>
          <w:lang w:eastAsia="en-GB"/>
        </w:rPr>
        <w:t>Preparation of this accessibility statement</w:t>
      </w:r>
    </w:p>
    <w:p w14:paraId="576DA896" w14:textId="24290652" w:rsidR="003A253E" w:rsidRPr="006469A2" w:rsidRDefault="003A253E" w:rsidP="003A253E">
      <w:pPr>
        <w:shd w:val="clear" w:color="auto" w:fill="FFFFFF"/>
        <w:spacing w:before="300" w:after="300"/>
        <w:ind w:left="0" w:firstLine="0"/>
        <w:rPr>
          <w:rFonts w:eastAsia="Times New Roman"/>
          <w:color w:val="0070C0"/>
          <w:sz w:val="24"/>
          <w:szCs w:val="24"/>
          <w:lang w:eastAsia="en-GB"/>
        </w:rPr>
      </w:pPr>
      <w:r w:rsidRPr="006469A2">
        <w:rPr>
          <w:rFonts w:eastAsia="Times New Roman"/>
          <w:sz w:val="24"/>
          <w:szCs w:val="24"/>
          <w:lang w:eastAsia="en-GB"/>
        </w:rPr>
        <w:t xml:space="preserve">This statement was prepared on </w:t>
      </w:r>
      <w:r w:rsidR="00781552" w:rsidRPr="006469A2">
        <w:rPr>
          <w:rFonts w:eastAsia="Times New Roman"/>
          <w:sz w:val="24"/>
          <w:szCs w:val="24"/>
          <w:lang w:eastAsia="en-GB"/>
        </w:rPr>
        <w:t>23 September 2020</w:t>
      </w:r>
      <w:r w:rsidRPr="006469A2">
        <w:rPr>
          <w:rFonts w:eastAsia="Times New Roman"/>
          <w:sz w:val="24"/>
          <w:szCs w:val="24"/>
          <w:lang w:eastAsia="en-GB"/>
        </w:rPr>
        <w:t>. It was last reviewed on</w:t>
      </w:r>
      <w:r w:rsidR="006469A2" w:rsidRPr="006469A2">
        <w:rPr>
          <w:rFonts w:eastAsia="Times New Roman"/>
          <w:sz w:val="24"/>
          <w:szCs w:val="24"/>
          <w:lang w:eastAsia="en-GB"/>
        </w:rPr>
        <w:t xml:space="preserve"> </w:t>
      </w:r>
      <w:r w:rsidR="00781552" w:rsidRPr="006469A2">
        <w:rPr>
          <w:rFonts w:eastAsia="Times New Roman"/>
          <w:sz w:val="24"/>
          <w:szCs w:val="24"/>
          <w:lang w:eastAsia="en-GB"/>
        </w:rPr>
        <w:t>23</w:t>
      </w:r>
      <w:r w:rsidR="00AA5BD6">
        <w:rPr>
          <w:rFonts w:eastAsia="Times New Roman"/>
          <w:sz w:val="24"/>
          <w:szCs w:val="24"/>
          <w:lang w:eastAsia="en-GB"/>
        </w:rPr>
        <w:t> </w:t>
      </w:r>
      <w:r w:rsidR="00781552" w:rsidRPr="006469A2">
        <w:rPr>
          <w:rFonts w:eastAsia="Times New Roman"/>
          <w:sz w:val="24"/>
          <w:szCs w:val="24"/>
          <w:lang w:eastAsia="en-GB"/>
        </w:rPr>
        <w:t>September 2020.</w:t>
      </w:r>
      <w:r w:rsidRPr="006469A2">
        <w:rPr>
          <w:rFonts w:eastAsia="Times New Roman"/>
          <w:sz w:val="24"/>
          <w:szCs w:val="24"/>
          <w:lang w:eastAsia="en-GB"/>
        </w:rPr>
        <w:t xml:space="preserve"> </w:t>
      </w:r>
    </w:p>
    <w:p w14:paraId="080A6BE7" w14:textId="7A536F31" w:rsidR="00781552" w:rsidRPr="006469A2" w:rsidRDefault="003A253E" w:rsidP="003A253E">
      <w:pPr>
        <w:shd w:val="clear" w:color="auto" w:fill="FFFFFF"/>
        <w:spacing w:before="300" w:after="300"/>
        <w:ind w:left="0" w:firstLine="0"/>
        <w:rPr>
          <w:rFonts w:eastAsia="Times New Roman"/>
          <w:sz w:val="24"/>
          <w:szCs w:val="24"/>
          <w:lang w:eastAsia="en-GB"/>
        </w:rPr>
      </w:pPr>
      <w:r w:rsidRPr="006469A2">
        <w:rPr>
          <w:rFonts w:eastAsia="Times New Roman"/>
          <w:sz w:val="24"/>
          <w:szCs w:val="24"/>
          <w:lang w:eastAsia="en-GB"/>
        </w:rPr>
        <w:t xml:space="preserve">This website was last tested on </w:t>
      </w:r>
      <w:r w:rsidR="00E97BCC" w:rsidRPr="006469A2">
        <w:rPr>
          <w:rFonts w:eastAsia="Times New Roman"/>
          <w:sz w:val="24"/>
          <w:szCs w:val="24"/>
          <w:lang w:eastAsia="en-GB"/>
        </w:rPr>
        <w:t>23 September 2020</w:t>
      </w:r>
      <w:r w:rsidRPr="006469A2">
        <w:rPr>
          <w:rFonts w:eastAsia="Times New Roman"/>
          <w:sz w:val="24"/>
          <w:szCs w:val="24"/>
          <w:lang w:eastAsia="en-GB"/>
        </w:rPr>
        <w:t xml:space="preserve">. The test was carried out by </w:t>
      </w:r>
      <w:r w:rsidR="00781552" w:rsidRPr="006469A2">
        <w:rPr>
          <w:rFonts w:eastAsia="Times New Roman"/>
          <w:sz w:val="24"/>
          <w:szCs w:val="24"/>
          <w:lang w:eastAsia="en-GB"/>
        </w:rPr>
        <w:t>Loughton Town Council.</w:t>
      </w:r>
    </w:p>
    <w:sectPr w:rsidR="00781552" w:rsidRPr="006469A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2B5D" w14:textId="77777777" w:rsidR="00117F7B" w:rsidRDefault="00117F7B" w:rsidP="00117F7B">
      <w:r>
        <w:separator/>
      </w:r>
    </w:p>
  </w:endnote>
  <w:endnote w:type="continuationSeparator" w:id="0">
    <w:p w14:paraId="7EED6D94" w14:textId="77777777" w:rsidR="00117F7B" w:rsidRDefault="00117F7B" w:rsidP="0011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4600" w14:textId="159B0F8A" w:rsidR="00117F7B" w:rsidRPr="00117F7B" w:rsidRDefault="00117F7B" w:rsidP="00117F7B">
    <w:pPr>
      <w:pStyle w:val="Footer"/>
      <w:jc w:val="right"/>
      <w:rPr>
        <w:i/>
        <w:iCs/>
        <w:sz w:val="20"/>
        <w:szCs w:val="20"/>
        <w:lang w:val="en-US"/>
      </w:rPr>
    </w:pPr>
    <w:r>
      <w:rPr>
        <w:i/>
        <w:iCs/>
        <w:sz w:val="20"/>
        <w:szCs w:val="20"/>
        <w:lang w:val="en-US"/>
      </w:rPr>
      <w:t>Website Accessibility Statement 23/09/2020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1D8F" w14:textId="77777777" w:rsidR="00117F7B" w:rsidRDefault="00117F7B" w:rsidP="00117F7B">
      <w:r>
        <w:separator/>
      </w:r>
    </w:p>
  </w:footnote>
  <w:footnote w:type="continuationSeparator" w:id="0">
    <w:p w14:paraId="0E2FEBB7" w14:textId="77777777" w:rsidR="00117F7B" w:rsidRDefault="00117F7B" w:rsidP="0011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2EC"/>
    <w:multiLevelType w:val="multilevel"/>
    <w:tmpl w:val="D7C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72D05"/>
    <w:multiLevelType w:val="multilevel"/>
    <w:tmpl w:val="CCB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E354D"/>
    <w:multiLevelType w:val="multilevel"/>
    <w:tmpl w:val="F704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DA12FC"/>
    <w:multiLevelType w:val="multilevel"/>
    <w:tmpl w:val="E3B6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C3074"/>
    <w:multiLevelType w:val="multilevel"/>
    <w:tmpl w:val="FB0A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292F1A"/>
    <w:multiLevelType w:val="multilevel"/>
    <w:tmpl w:val="7A9E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B22507"/>
    <w:multiLevelType w:val="multilevel"/>
    <w:tmpl w:val="4E4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59828">
    <w:abstractNumId w:val="2"/>
  </w:num>
  <w:num w:numId="2" w16cid:durableId="1183325097">
    <w:abstractNumId w:val="4"/>
  </w:num>
  <w:num w:numId="3" w16cid:durableId="981352456">
    <w:abstractNumId w:val="0"/>
  </w:num>
  <w:num w:numId="4" w16cid:durableId="1015812812">
    <w:abstractNumId w:val="3"/>
  </w:num>
  <w:num w:numId="5" w16cid:durableId="1468355626">
    <w:abstractNumId w:val="5"/>
  </w:num>
  <w:num w:numId="6" w16cid:durableId="1538851351">
    <w:abstractNumId w:val="6"/>
  </w:num>
  <w:num w:numId="7" w16cid:durableId="127212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3E"/>
    <w:rsid w:val="00017172"/>
    <w:rsid w:val="00022D89"/>
    <w:rsid w:val="0003787F"/>
    <w:rsid w:val="000639BF"/>
    <w:rsid w:val="00072025"/>
    <w:rsid w:val="00117F7B"/>
    <w:rsid w:val="0017264E"/>
    <w:rsid w:val="001B1EA7"/>
    <w:rsid w:val="00206247"/>
    <w:rsid w:val="0025193D"/>
    <w:rsid w:val="002E7FE7"/>
    <w:rsid w:val="003A253E"/>
    <w:rsid w:val="00400E38"/>
    <w:rsid w:val="00507C84"/>
    <w:rsid w:val="00565AA5"/>
    <w:rsid w:val="006469A2"/>
    <w:rsid w:val="007106E6"/>
    <w:rsid w:val="00730066"/>
    <w:rsid w:val="00781552"/>
    <w:rsid w:val="007B3087"/>
    <w:rsid w:val="00872472"/>
    <w:rsid w:val="009B0BF0"/>
    <w:rsid w:val="009F67B0"/>
    <w:rsid w:val="00A63B7E"/>
    <w:rsid w:val="00AA5BD6"/>
    <w:rsid w:val="00AE56E7"/>
    <w:rsid w:val="00B51879"/>
    <w:rsid w:val="00BD62D0"/>
    <w:rsid w:val="00D51C8D"/>
    <w:rsid w:val="00DC0A45"/>
    <w:rsid w:val="00E572EA"/>
    <w:rsid w:val="00E6543E"/>
    <w:rsid w:val="00E94F3F"/>
    <w:rsid w:val="00E9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973E"/>
  <w15:chartTrackingRefBased/>
  <w15:docId w15:val="{AFB359EC-0232-4B40-8E32-8FDB43DC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89"/>
  </w:style>
  <w:style w:type="paragraph" w:styleId="Heading1">
    <w:name w:val="heading 1"/>
    <w:basedOn w:val="Normal"/>
    <w:next w:val="Normal"/>
    <w:link w:val="Heading1Char"/>
    <w:uiPriority w:val="9"/>
    <w:qFormat/>
    <w:rsid w:val="00022D89"/>
    <w:pPr>
      <w:keepNext/>
      <w:keepLines/>
      <w:jc w:val="center"/>
      <w:outlineLvl w:val="0"/>
    </w:pPr>
    <w:rPr>
      <w:rFonts w:eastAsiaTheme="majorEastAsia" w:cstheme="majorBidi"/>
      <w:b/>
      <w:bCs/>
      <w:szCs w:val="28"/>
    </w:rPr>
  </w:style>
  <w:style w:type="paragraph" w:styleId="Heading2">
    <w:name w:val="heading 2"/>
    <w:basedOn w:val="Normal"/>
    <w:link w:val="Heading2Char"/>
    <w:autoRedefine/>
    <w:uiPriority w:val="9"/>
    <w:qFormat/>
    <w:rsid w:val="00022D89"/>
    <w:pPr>
      <w:outlineLvl w:val="1"/>
    </w:pPr>
    <w:rPr>
      <w:rFonts w:eastAsia="Times New Roman" w:cs="Times New Roman"/>
      <w:bCs/>
      <w:szCs w:val="36"/>
    </w:rPr>
  </w:style>
  <w:style w:type="paragraph" w:styleId="Heading3">
    <w:name w:val="heading 3"/>
    <w:basedOn w:val="Normal"/>
    <w:next w:val="Normal"/>
    <w:link w:val="Heading3Char"/>
    <w:autoRedefine/>
    <w:uiPriority w:val="9"/>
    <w:unhideWhenUsed/>
    <w:qFormat/>
    <w:rsid w:val="00022D89"/>
    <w:pPr>
      <w:keepNext/>
      <w:keepLines/>
      <w:ind w:left="1702"/>
      <w:outlineLvl w:val="2"/>
    </w:pPr>
    <w:rPr>
      <w:rFonts w:eastAsiaTheme="majorEastAsia" w:cstheme="majorBidi"/>
      <w:b/>
      <w:szCs w:val="24"/>
      <w:lang w:eastAsia="en-GB"/>
    </w:rPr>
  </w:style>
  <w:style w:type="paragraph" w:styleId="Heading4">
    <w:name w:val="heading 4"/>
    <w:basedOn w:val="Normal"/>
    <w:link w:val="Heading4Char"/>
    <w:uiPriority w:val="9"/>
    <w:qFormat/>
    <w:rsid w:val="00A63B7E"/>
    <w:pPr>
      <w:spacing w:before="100" w:beforeAutospacing="1" w:after="100" w:afterAutospacing="1"/>
      <w:ind w:left="0" w:firstLine="0"/>
      <w:outlineLvl w:val="3"/>
    </w:pPr>
    <w:rPr>
      <w:rFonts w:eastAsia="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89"/>
    <w:rPr>
      <w:rFonts w:ascii="Arial" w:eastAsiaTheme="majorEastAsia" w:hAnsi="Arial" w:cstheme="majorBidi"/>
      <w:b/>
      <w:bCs/>
      <w:szCs w:val="28"/>
      <w:lang w:eastAsia="en-GB"/>
    </w:rPr>
  </w:style>
  <w:style w:type="character" w:customStyle="1" w:styleId="Heading2Char">
    <w:name w:val="Heading 2 Char"/>
    <w:basedOn w:val="DefaultParagraphFont"/>
    <w:link w:val="Heading2"/>
    <w:uiPriority w:val="9"/>
    <w:rsid w:val="00022D89"/>
    <w:rPr>
      <w:rFonts w:ascii="Arial" w:eastAsia="Times New Roman" w:hAnsi="Arial" w:cs="Times New Roman"/>
      <w:bCs/>
      <w:szCs w:val="36"/>
      <w:lang w:eastAsia="en-GB"/>
    </w:rPr>
  </w:style>
  <w:style w:type="character" w:customStyle="1" w:styleId="Heading3Char">
    <w:name w:val="Heading 3 Char"/>
    <w:basedOn w:val="DefaultParagraphFont"/>
    <w:link w:val="Heading3"/>
    <w:uiPriority w:val="9"/>
    <w:rsid w:val="00022D89"/>
    <w:rPr>
      <w:rFonts w:eastAsiaTheme="majorEastAsia" w:cstheme="majorBidi"/>
      <w:b/>
      <w:szCs w:val="24"/>
      <w:lang w:eastAsia="en-GB"/>
    </w:rPr>
  </w:style>
  <w:style w:type="paragraph" w:customStyle="1" w:styleId="Default">
    <w:name w:val="Default"/>
    <w:rsid w:val="00022D89"/>
    <w:pPr>
      <w:autoSpaceDE w:val="0"/>
      <w:autoSpaceDN w:val="0"/>
      <w:adjustRightInd w:val="0"/>
    </w:pPr>
    <w:rPr>
      <w:color w:val="000000"/>
      <w:sz w:val="24"/>
      <w:szCs w:val="24"/>
    </w:rPr>
  </w:style>
  <w:style w:type="paragraph" w:customStyle="1" w:styleId="s17">
    <w:name w:val="s17"/>
    <w:basedOn w:val="Normal"/>
    <w:rsid w:val="00022D89"/>
    <w:pPr>
      <w:spacing w:before="100" w:beforeAutospacing="1" w:after="100" w:afterAutospacing="1"/>
    </w:pPr>
    <w:rPr>
      <w:rFonts w:ascii="Calibri" w:hAnsi="Calibri" w:cs="Times New Roman"/>
    </w:rPr>
  </w:style>
  <w:style w:type="character" w:customStyle="1" w:styleId="s13">
    <w:name w:val="s13"/>
    <w:basedOn w:val="DefaultParagraphFont"/>
    <w:rsid w:val="00022D89"/>
  </w:style>
  <w:style w:type="character" w:customStyle="1" w:styleId="FontStyle31">
    <w:name w:val="Font Style31"/>
    <w:basedOn w:val="DefaultParagraphFont"/>
    <w:uiPriority w:val="99"/>
    <w:rsid w:val="00022D89"/>
    <w:rPr>
      <w:rFonts w:ascii="Arial" w:hAnsi="Arial" w:cs="Arial" w:hint="default"/>
    </w:rPr>
  </w:style>
  <w:style w:type="character" w:customStyle="1" w:styleId="s32">
    <w:name w:val="s32"/>
    <w:basedOn w:val="DefaultParagraphFont"/>
    <w:rsid w:val="00022D89"/>
  </w:style>
  <w:style w:type="paragraph" w:customStyle="1" w:styleId="ydp576a1c48p3">
    <w:name w:val="ydp576a1c48p3"/>
    <w:basedOn w:val="Normal"/>
    <w:rsid w:val="00022D89"/>
    <w:pPr>
      <w:spacing w:before="100" w:beforeAutospacing="1" w:after="100" w:afterAutospacing="1"/>
    </w:pPr>
    <w:rPr>
      <w:rFonts w:ascii="Calibri" w:hAnsi="Calibri" w:cs="Calibri"/>
    </w:rPr>
  </w:style>
  <w:style w:type="paragraph" w:styleId="CommentText">
    <w:name w:val="annotation text"/>
    <w:basedOn w:val="Normal"/>
    <w:link w:val="CommentTextChar"/>
    <w:uiPriority w:val="99"/>
    <w:semiHidden/>
    <w:unhideWhenUsed/>
    <w:rsid w:val="00022D89"/>
    <w:rPr>
      <w:sz w:val="20"/>
      <w:szCs w:val="20"/>
    </w:rPr>
  </w:style>
  <w:style w:type="character" w:customStyle="1" w:styleId="CommentTextChar">
    <w:name w:val="Comment Text Char"/>
    <w:basedOn w:val="DefaultParagraphFont"/>
    <w:link w:val="CommentText"/>
    <w:uiPriority w:val="99"/>
    <w:semiHidden/>
    <w:rsid w:val="00022D89"/>
    <w:rPr>
      <w:rFonts w:ascii="Arial" w:eastAsiaTheme="minorEastAsia" w:hAnsi="Arial" w:cs="Arial"/>
      <w:sz w:val="20"/>
      <w:szCs w:val="20"/>
      <w:lang w:eastAsia="en-GB"/>
    </w:rPr>
  </w:style>
  <w:style w:type="paragraph" w:styleId="Header">
    <w:name w:val="header"/>
    <w:basedOn w:val="Normal"/>
    <w:link w:val="HeaderChar"/>
    <w:uiPriority w:val="99"/>
    <w:unhideWhenUsed/>
    <w:rsid w:val="00022D89"/>
    <w:pPr>
      <w:tabs>
        <w:tab w:val="center" w:pos="4513"/>
        <w:tab w:val="right" w:pos="9026"/>
      </w:tabs>
    </w:pPr>
    <w:rPr>
      <w:rFonts w:cstheme="minorBidi"/>
    </w:rPr>
  </w:style>
  <w:style w:type="character" w:customStyle="1" w:styleId="HeaderChar">
    <w:name w:val="Header Char"/>
    <w:basedOn w:val="DefaultParagraphFont"/>
    <w:link w:val="Header"/>
    <w:uiPriority w:val="99"/>
    <w:rsid w:val="00022D89"/>
    <w:rPr>
      <w:rFonts w:ascii="Arial" w:hAnsi="Arial"/>
    </w:rPr>
  </w:style>
  <w:style w:type="paragraph" w:styleId="Footer">
    <w:name w:val="footer"/>
    <w:basedOn w:val="Normal"/>
    <w:link w:val="FooterChar"/>
    <w:uiPriority w:val="99"/>
    <w:unhideWhenUsed/>
    <w:rsid w:val="00022D89"/>
    <w:pPr>
      <w:tabs>
        <w:tab w:val="center" w:pos="4513"/>
        <w:tab w:val="right" w:pos="9026"/>
      </w:tabs>
    </w:pPr>
  </w:style>
  <w:style w:type="character" w:customStyle="1" w:styleId="FooterChar">
    <w:name w:val="Footer Char"/>
    <w:basedOn w:val="DefaultParagraphFont"/>
    <w:link w:val="Footer"/>
    <w:uiPriority w:val="99"/>
    <w:rsid w:val="00022D89"/>
    <w:rPr>
      <w:rFonts w:ascii="Arial" w:eastAsiaTheme="minorEastAsia" w:hAnsi="Arial" w:cs="Arial"/>
      <w:lang w:eastAsia="en-GB"/>
    </w:rPr>
  </w:style>
  <w:style w:type="character" w:styleId="CommentReference">
    <w:name w:val="annotation reference"/>
    <w:basedOn w:val="DefaultParagraphFont"/>
    <w:uiPriority w:val="99"/>
    <w:semiHidden/>
    <w:unhideWhenUsed/>
    <w:rsid w:val="00022D89"/>
    <w:rPr>
      <w:sz w:val="16"/>
      <w:szCs w:val="16"/>
    </w:rPr>
  </w:style>
  <w:style w:type="paragraph" w:styleId="Title">
    <w:name w:val="Title"/>
    <w:basedOn w:val="Normal"/>
    <w:link w:val="TitleChar"/>
    <w:qFormat/>
    <w:rsid w:val="00022D89"/>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22D89"/>
    <w:rPr>
      <w:rFonts w:ascii="Times New Roman" w:eastAsia="Times New Roman" w:hAnsi="Times New Roman" w:cs="Times New Roman"/>
      <w:b/>
      <w:sz w:val="24"/>
      <w:szCs w:val="20"/>
      <w:lang w:eastAsia="en-GB"/>
    </w:rPr>
  </w:style>
  <w:style w:type="character" w:styleId="Hyperlink">
    <w:name w:val="Hyperlink"/>
    <w:basedOn w:val="DefaultParagraphFont"/>
    <w:uiPriority w:val="99"/>
    <w:unhideWhenUsed/>
    <w:rsid w:val="00022D89"/>
    <w:rPr>
      <w:color w:val="0563C1" w:themeColor="hyperlink"/>
      <w:u w:val="single"/>
    </w:rPr>
  </w:style>
  <w:style w:type="character" w:styleId="Strong">
    <w:name w:val="Strong"/>
    <w:basedOn w:val="DefaultParagraphFont"/>
    <w:uiPriority w:val="22"/>
    <w:qFormat/>
    <w:rsid w:val="00022D89"/>
    <w:rPr>
      <w:b/>
      <w:bCs/>
    </w:rPr>
  </w:style>
  <w:style w:type="paragraph" w:styleId="PlainText">
    <w:name w:val="Plain Text"/>
    <w:basedOn w:val="Normal"/>
    <w:link w:val="PlainTextChar"/>
    <w:uiPriority w:val="99"/>
    <w:rsid w:val="00022D89"/>
    <w:rPr>
      <w:rFonts w:ascii="Calibri" w:eastAsia="Calibri" w:hAnsi="Calibri" w:cs="Consolas"/>
      <w:szCs w:val="21"/>
    </w:rPr>
  </w:style>
  <w:style w:type="character" w:customStyle="1" w:styleId="PlainTextChar">
    <w:name w:val="Plain Text Char"/>
    <w:basedOn w:val="DefaultParagraphFont"/>
    <w:link w:val="PlainText"/>
    <w:uiPriority w:val="99"/>
    <w:rsid w:val="00022D89"/>
    <w:rPr>
      <w:rFonts w:ascii="Calibri" w:eastAsia="Calibri" w:hAnsi="Calibri" w:cs="Consolas"/>
      <w:szCs w:val="21"/>
    </w:rPr>
  </w:style>
  <w:style w:type="paragraph" w:styleId="NormalWeb">
    <w:name w:val="Normal (Web)"/>
    <w:basedOn w:val="Normal"/>
    <w:uiPriority w:val="99"/>
    <w:unhideWhenUsed/>
    <w:rsid w:val="00022D89"/>
    <w:pPr>
      <w:spacing w:before="100" w:beforeAutospacing="1" w:after="100" w:afterAutospacing="1"/>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022D89"/>
    <w:rPr>
      <w:b/>
      <w:bCs/>
    </w:rPr>
  </w:style>
  <w:style w:type="character" w:customStyle="1" w:styleId="CommentSubjectChar">
    <w:name w:val="Comment Subject Char"/>
    <w:basedOn w:val="CommentTextChar"/>
    <w:link w:val="CommentSubject"/>
    <w:uiPriority w:val="99"/>
    <w:semiHidden/>
    <w:rsid w:val="00022D89"/>
    <w:rPr>
      <w:rFonts w:ascii="Arial" w:eastAsiaTheme="minorEastAsia" w:hAnsi="Arial" w:cs="Arial"/>
      <w:b/>
      <w:bCs/>
      <w:sz w:val="20"/>
      <w:szCs w:val="20"/>
      <w:lang w:eastAsia="en-GB"/>
    </w:rPr>
  </w:style>
  <w:style w:type="paragraph" w:styleId="BalloonText">
    <w:name w:val="Balloon Text"/>
    <w:basedOn w:val="Normal"/>
    <w:link w:val="BalloonTextChar"/>
    <w:uiPriority w:val="99"/>
    <w:semiHidden/>
    <w:unhideWhenUsed/>
    <w:rsid w:val="00022D89"/>
    <w:rPr>
      <w:rFonts w:ascii="Tahoma" w:hAnsi="Tahoma" w:cs="Tahoma"/>
      <w:sz w:val="16"/>
      <w:szCs w:val="16"/>
    </w:rPr>
  </w:style>
  <w:style w:type="character" w:customStyle="1" w:styleId="BalloonTextChar">
    <w:name w:val="Balloon Text Char"/>
    <w:basedOn w:val="DefaultParagraphFont"/>
    <w:link w:val="BalloonText"/>
    <w:uiPriority w:val="99"/>
    <w:semiHidden/>
    <w:rsid w:val="00022D89"/>
    <w:rPr>
      <w:rFonts w:ascii="Tahoma" w:eastAsiaTheme="minorEastAsia" w:hAnsi="Tahoma" w:cs="Tahoma"/>
      <w:sz w:val="16"/>
      <w:szCs w:val="16"/>
      <w:lang w:eastAsia="en-GB"/>
    </w:rPr>
  </w:style>
  <w:style w:type="table" w:styleId="TableGrid">
    <w:name w:val="Table Grid"/>
    <w:basedOn w:val="TableNormal"/>
    <w:uiPriority w:val="59"/>
    <w:rsid w:val="0002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2D89"/>
  </w:style>
  <w:style w:type="paragraph" w:styleId="ListParagraph">
    <w:name w:val="List Paragraph"/>
    <w:basedOn w:val="Normal"/>
    <w:uiPriority w:val="34"/>
    <w:qFormat/>
    <w:rsid w:val="00022D89"/>
    <w:pPr>
      <w:ind w:left="720"/>
      <w:contextualSpacing/>
    </w:pPr>
  </w:style>
  <w:style w:type="character" w:customStyle="1" w:styleId="Heading4Char">
    <w:name w:val="Heading 4 Char"/>
    <w:basedOn w:val="DefaultParagraphFont"/>
    <w:link w:val="Heading4"/>
    <w:uiPriority w:val="9"/>
    <w:rsid w:val="00A63B7E"/>
    <w:rPr>
      <w:rFonts w:eastAsia="Times New Roman" w:cs="Times New Roman"/>
      <w:b/>
      <w:bCs/>
      <w:sz w:val="24"/>
      <w:szCs w:val="24"/>
      <w:lang w:eastAsia="en-GB"/>
    </w:rPr>
  </w:style>
  <w:style w:type="character" w:styleId="UnresolvedMention">
    <w:name w:val="Unresolved Mention"/>
    <w:basedOn w:val="DefaultParagraphFont"/>
    <w:uiPriority w:val="99"/>
    <w:semiHidden/>
    <w:unhideWhenUsed/>
    <w:rsid w:val="007B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060812">
      <w:bodyDiv w:val="1"/>
      <w:marLeft w:val="0"/>
      <w:marRight w:val="0"/>
      <w:marTop w:val="0"/>
      <w:marBottom w:val="0"/>
      <w:divBdr>
        <w:top w:val="none" w:sz="0" w:space="0" w:color="auto"/>
        <w:left w:val="none" w:sz="0" w:space="0" w:color="auto"/>
        <w:bottom w:val="none" w:sz="0" w:space="0" w:color="auto"/>
        <w:right w:val="none" w:sz="0" w:space="0" w:color="auto"/>
      </w:divBdr>
      <w:divsChild>
        <w:div w:id="222059881">
          <w:marLeft w:val="0"/>
          <w:marRight w:val="0"/>
          <w:marTop w:val="480"/>
          <w:marBottom w:val="480"/>
          <w:divBdr>
            <w:top w:val="none" w:sz="0" w:space="0" w:color="auto"/>
            <w:left w:val="none" w:sz="0" w:space="0" w:color="auto"/>
            <w:bottom w:val="none" w:sz="0" w:space="0" w:color="auto"/>
            <w:right w:val="none" w:sz="0" w:space="0" w:color="auto"/>
          </w:divBdr>
        </w:div>
        <w:div w:id="847675091">
          <w:marLeft w:val="0"/>
          <w:marRight w:val="0"/>
          <w:marTop w:val="480"/>
          <w:marBottom w:val="480"/>
          <w:divBdr>
            <w:top w:val="none" w:sz="0" w:space="0" w:color="auto"/>
            <w:left w:val="none" w:sz="0" w:space="0" w:color="auto"/>
            <w:bottom w:val="none" w:sz="0" w:space="0" w:color="auto"/>
            <w:right w:val="none" w:sz="0" w:space="0" w:color="auto"/>
          </w:divBdr>
        </w:div>
        <w:div w:id="1963264406">
          <w:marLeft w:val="0"/>
          <w:marRight w:val="0"/>
          <w:marTop w:val="480"/>
          <w:marBottom w:val="480"/>
          <w:divBdr>
            <w:top w:val="none" w:sz="0" w:space="0" w:color="auto"/>
            <w:left w:val="none" w:sz="0" w:space="0" w:color="auto"/>
            <w:bottom w:val="none" w:sz="0" w:space="0" w:color="auto"/>
            <w:right w:val="none" w:sz="0" w:space="0" w:color="auto"/>
          </w:divBdr>
        </w:div>
        <w:div w:id="1751386226">
          <w:marLeft w:val="0"/>
          <w:marRight w:val="0"/>
          <w:marTop w:val="480"/>
          <w:marBottom w:val="480"/>
          <w:divBdr>
            <w:top w:val="none" w:sz="0" w:space="0" w:color="auto"/>
            <w:left w:val="none" w:sz="0" w:space="0" w:color="auto"/>
            <w:bottom w:val="none" w:sz="0" w:space="0" w:color="auto"/>
            <w:right w:val="none" w:sz="0" w:space="0" w:color="auto"/>
          </w:divBdr>
        </w:div>
        <w:div w:id="347561829">
          <w:marLeft w:val="0"/>
          <w:marRight w:val="0"/>
          <w:marTop w:val="480"/>
          <w:marBottom w:val="480"/>
          <w:divBdr>
            <w:top w:val="none" w:sz="0" w:space="0" w:color="auto"/>
            <w:left w:val="none" w:sz="0" w:space="0" w:color="auto"/>
            <w:bottom w:val="none" w:sz="0" w:space="0" w:color="auto"/>
            <w:right w:val="none" w:sz="0" w:space="0" w:color="auto"/>
          </w:divBdr>
        </w:div>
        <w:div w:id="366611129">
          <w:marLeft w:val="0"/>
          <w:marRight w:val="0"/>
          <w:marTop w:val="480"/>
          <w:marBottom w:val="480"/>
          <w:divBdr>
            <w:top w:val="none" w:sz="0" w:space="0" w:color="auto"/>
            <w:left w:val="none" w:sz="0" w:space="0" w:color="auto"/>
            <w:bottom w:val="none" w:sz="0" w:space="0" w:color="auto"/>
            <w:right w:val="none" w:sz="0" w:space="0" w:color="auto"/>
          </w:divBdr>
        </w:div>
        <w:div w:id="1410805643">
          <w:marLeft w:val="0"/>
          <w:marRight w:val="0"/>
          <w:marTop w:val="480"/>
          <w:marBottom w:val="480"/>
          <w:divBdr>
            <w:top w:val="none" w:sz="0" w:space="0" w:color="auto"/>
            <w:left w:val="none" w:sz="0" w:space="0" w:color="auto"/>
            <w:bottom w:val="none" w:sz="0" w:space="0" w:color="auto"/>
            <w:right w:val="none" w:sz="0" w:space="0" w:color="auto"/>
          </w:divBdr>
        </w:div>
        <w:div w:id="2053729853">
          <w:marLeft w:val="0"/>
          <w:marRight w:val="0"/>
          <w:marTop w:val="480"/>
          <w:marBottom w:val="480"/>
          <w:divBdr>
            <w:top w:val="none" w:sz="0" w:space="0" w:color="auto"/>
            <w:left w:val="none" w:sz="0" w:space="0" w:color="auto"/>
            <w:bottom w:val="none" w:sz="0" w:space="0" w:color="auto"/>
            <w:right w:val="none" w:sz="0" w:space="0" w:color="auto"/>
          </w:divBdr>
        </w:div>
        <w:div w:id="1617561658">
          <w:marLeft w:val="0"/>
          <w:marRight w:val="0"/>
          <w:marTop w:val="480"/>
          <w:marBottom w:val="480"/>
          <w:divBdr>
            <w:top w:val="none" w:sz="0" w:space="0" w:color="auto"/>
            <w:left w:val="none" w:sz="0" w:space="0" w:color="auto"/>
            <w:bottom w:val="none" w:sz="0" w:space="0" w:color="auto"/>
            <w:right w:val="none" w:sz="0" w:space="0" w:color="auto"/>
          </w:divBdr>
        </w:div>
        <w:div w:id="680201744">
          <w:marLeft w:val="0"/>
          <w:marRight w:val="0"/>
          <w:marTop w:val="480"/>
          <w:marBottom w:val="480"/>
          <w:divBdr>
            <w:top w:val="none" w:sz="0" w:space="0" w:color="auto"/>
            <w:left w:val="none" w:sz="0" w:space="0" w:color="auto"/>
            <w:bottom w:val="none" w:sz="0" w:space="0" w:color="auto"/>
            <w:right w:val="none" w:sz="0" w:space="0" w:color="auto"/>
          </w:divBdr>
        </w:div>
        <w:div w:id="110058445">
          <w:marLeft w:val="0"/>
          <w:marRight w:val="0"/>
          <w:marTop w:val="480"/>
          <w:marBottom w:val="480"/>
          <w:divBdr>
            <w:top w:val="none" w:sz="0" w:space="0" w:color="auto"/>
            <w:left w:val="none" w:sz="0" w:space="0" w:color="auto"/>
            <w:bottom w:val="none" w:sz="0" w:space="0" w:color="auto"/>
            <w:right w:val="none" w:sz="0" w:space="0" w:color="auto"/>
          </w:divBdr>
        </w:div>
        <w:div w:id="1740790945">
          <w:marLeft w:val="0"/>
          <w:marRight w:val="0"/>
          <w:marTop w:val="480"/>
          <w:marBottom w:val="480"/>
          <w:divBdr>
            <w:top w:val="none" w:sz="0" w:space="0" w:color="auto"/>
            <w:left w:val="none" w:sz="0" w:space="0" w:color="auto"/>
            <w:bottom w:val="none" w:sz="0" w:space="0" w:color="auto"/>
            <w:right w:val="none" w:sz="0" w:space="0" w:color="auto"/>
          </w:divBdr>
        </w:div>
        <w:div w:id="882251575">
          <w:marLeft w:val="0"/>
          <w:marRight w:val="0"/>
          <w:marTop w:val="480"/>
          <w:marBottom w:val="480"/>
          <w:divBdr>
            <w:top w:val="none" w:sz="0" w:space="0" w:color="auto"/>
            <w:left w:val="none" w:sz="0" w:space="0" w:color="auto"/>
            <w:bottom w:val="none" w:sz="0" w:space="0" w:color="auto"/>
            <w:right w:val="none" w:sz="0" w:space="0" w:color="auto"/>
          </w:divBdr>
        </w:div>
        <w:div w:id="762606310">
          <w:marLeft w:val="0"/>
          <w:marRight w:val="0"/>
          <w:marTop w:val="480"/>
          <w:marBottom w:val="480"/>
          <w:divBdr>
            <w:top w:val="none" w:sz="0" w:space="0" w:color="auto"/>
            <w:left w:val="none" w:sz="0" w:space="0" w:color="auto"/>
            <w:bottom w:val="none" w:sz="0" w:space="0" w:color="auto"/>
            <w:right w:val="none" w:sz="0" w:space="0" w:color="auto"/>
          </w:divBdr>
        </w:div>
        <w:div w:id="2104912863">
          <w:marLeft w:val="0"/>
          <w:marRight w:val="0"/>
          <w:marTop w:val="480"/>
          <w:marBottom w:val="480"/>
          <w:divBdr>
            <w:top w:val="none" w:sz="0" w:space="0" w:color="auto"/>
            <w:left w:val="none" w:sz="0" w:space="0" w:color="auto"/>
            <w:bottom w:val="none" w:sz="0" w:space="0" w:color="auto"/>
            <w:right w:val="none" w:sz="0" w:space="0" w:color="auto"/>
          </w:divBdr>
        </w:div>
      </w:divsChild>
    </w:div>
    <w:div w:id="20995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w.abilitynet.org.uk/" TargetMode="External"/><Relationship Id="rId13" Type="http://schemas.openxmlformats.org/officeDocument/2006/relationships/hyperlink" Target="https://www.equalityadvisoryservic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tact@loughton-tc.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ughton-tc.gov.uk/Contact_2604.aspx" TargetMode="External"/><Relationship Id="rId5" Type="http://schemas.openxmlformats.org/officeDocument/2006/relationships/footnotes" Target="footnotes.xml"/><Relationship Id="rId15" Type="http://schemas.openxmlformats.org/officeDocument/2006/relationships/hyperlink" Target="http://www.legislation.gov.uk/uksi/2018/952/regulation/4/made" TargetMode="External"/><Relationship Id="rId10" Type="http://schemas.openxmlformats.org/officeDocument/2006/relationships/hyperlink" Target="http://www.tnf.org.uk/loughton-talking-newspaper" TargetMode="External"/><Relationship Id="rId4" Type="http://schemas.openxmlformats.org/officeDocument/2006/relationships/webSettings" Target="webSettings.xml"/><Relationship Id="rId9" Type="http://schemas.openxmlformats.org/officeDocument/2006/relationships/hyperlink" Target="mailto:contact@loughton-tc.gov.uk" TargetMode="External"/><Relationship Id="rId14"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Paris</dc:creator>
  <cp:keywords/>
  <dc:description/>
  <cp:lastModifiedBy>Debra Paris</cp:lastModifiedBy>
  <cp:revision>2</cp:revision>
  <cp:lastPrinted>2020-09-17T10:57:00Z</cp:lastPrinted>
  <dcterms:created xsi:type="dcterms:W3CDTF">2022-11-10T14:03:00Z</dcterms:created>
  <dcterms:modified xsi:type="dcterms:W3CDTF">2022-11-10T14:03:00Z</dcterms:modified>
</cp:coreProperties>
</file>