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7CCC6" w14:textId="77777777" w:rsidR="00501B3C" w:rsidRDefault="00035224" w:rsidP="00CB029D">
      <w:pPr>
        <w:jc w:val="center"/>
      </w:pPr>
      <w:r>
        <w:rPr>
          <w:noProof/>
          <w:lang w:eastAsia="en-GB"/>
        </w:rPr>
        <w:drawing>
          <wp:inline distT="0" distB="0" distL="0" distR="0" wp14:anchorId="0C89325F" wp14:editId="099CB92A">
            <wp:extent cx="1468755" cy="1303020"/>
            <wp:effectExtent l="0" t="0" r="0" b="0"/>
            <wp:docPr id="1" name="Picture 1" descr="Loughton Town Council Logo - bounding deer in front of green triangle and oak leav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ughton Town Council Logo - bounding deer in front of green triangle and oak leaves">
                      <a:extLst>
                        <a:ext uri="{C183D7F6-B498-43B3-948B-1728B52AA6E4}">
                          <adec:decorative xmlns:adec="http://schemas.microsoft.com/office/drawing/2017/decorative" val="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8755" cy="1303020"/>
                    </a:xfrm>
                    <a:prstGeom prst="rect">
                      <a:avLst/>
                    </a:prstGeom>
                    <a:noFill/>
                  </pic:spPr>
                </pic:pic>
              </a:graphicData>
            </a:graphic>
          </wp:inline>
        </w:drawing>
      </w:r>
    </w:p>
    <w:p w14:paraId="15B3A10A" w14:textId="77777777" w:rsidR="00ED3D66" w:rsidRDefault="00ED3D66" w:rsidP="00443C5B">
      <w:pPr>
        <w:pStyle w:val="Heading1"/>
        <w:rPr>
          <w:rFonts w:eastAsia="Times New Roman"/>
          <w:lang w:eastAsia="en-GB"/>
        </w:rPr>
      </w:pPr>
    </w:p>
    <w:p w14:paraId="555549F1" w14:textId="77777777" w:rsidR="00ED3D66" w:rsidRDefault="00ED3D66" w:rsidP="00443C5B">
      <w:pPr>
        <w:pStyle w:val="Heading1"/>
        <w:rPr>
          <w:rFonts w:eastAsia="Times New Roman"/>
          <w:lang w:eastAsia="en-GB"/>
        </w:rPr>
      </w:pPr>
    </w:p>
    <w:p w14:paraId="05242CCF" w14:textId="2735C863" w:rsidR="007C33D1" w:rsidRPr="007C33D1" w:rsidRDefault="007C33D1" w:rsidP="00443C5B">
      <w:pPr>
        <w:pStyle w:val="Heading1"/>
        <w:rPr>
          <w:rFonts w:eastAsia="Times New Roman"/>
          <w:b w:val="0"/>
          <w:lang w:eastAsia="en-GB"/>
        </w:rPr>
      </w:pPr>
      <w:bookmarkStart w:id="0" w:name="_Hlk54094344"/>
      <w:r w:rsidRPr="007C33D1">
        <w:rPr>
          <w:rFonts w:eastAsia="Times New Roman"/>
          <w:lang w:eastAsia="en-GB"/>
        </w:rPr>
        <w:t>PRESS RELEASE</w:t>
      </w:r>
    </w:p>
    <w:p w14:paraId="57D7C5D5" w14:textId="77777777" w:rsidR="007C33D1" w:rsidRPr="0034237E" w:rsidRDefault="007C33D1" w:rsidP="0034237E">
      <w:pPr>
        <w:jc w:val="center"/>
        <w:rPr>
          <w:rFonts w:eastAsia="Times New Roman" w:cs="Arial"/>
          <w:sz w:val="18"/>
          <w:lang w:eastAsia="en-GB"/>
        </w:rPr>
      </w:pPr>
    </w:p>
    <w:p w14:paraId="0BCD64E8" w14:textId="77777777" w:rsidR="00163711" w:rsidRDefault="00EF5391" w:rsidP="00443C5B">
      <w:pPr>
        <w:pStyle w:val="Heading1"/>
        <w:rPr>
          <w:rFonts w:eastAsia="Times New Roman"/>
          <w:lang w:eastAsia="en-GB"/>
        </w:rPr>
      </w:pPr>
      <w:r>
        <w:rPr>
          <w:rFonts w:eastAsia="Times New Roman"/>
          <w:lang w:eastAsia="en-GB"/>
        </w:rPr>
        <w:t>BLUE HERITAGE PLAQUE</w:t>
      </w:r>
    </w:p>
    <w:p w14:paraId="61A4DAAA" w14:textId="77777777" w:rsidR="00163711" w:rsidRPr="0034237E" w:rsidRDefault="00163711" w:rsidP="00CB029D">
      <w:pPr>
        <w:jc w:val="center"/>
        <w:rPr>
          <w:rFonts w:eastAsia="Times New Roman" w:cs="Arial"/>
          <w:b/>
          <w:sz w:val="20"/>
          <w:lang w:eastAsia="en-GB"/>
        </w:rPr>
      </w:pPr>
    </w:p>
    <w:p w14:paraId="1DE3917D" w14:textId="77777777" w:rsidR="00DA2B64" w:rsidRPr="00471C84" w:rsidRDefault="00DA2B64" w:rsidP="0044655A">
      <w:pPr>
        <w:jc w:val="center"/>
        <w:rPr>
          <w:b/>
          <w:sz w:val="24"/>
          <w:szCs w:val="24"/>
        </w:rPr>
      </w:pPr>
      <w:r w:rsidRPr="00471C84">
        <w:rPr>
          <w:b/>
          <w:sz w:val="24"/>
          <w:szCs w:val="24"/>
        </w:rPr>
        <w:t>Peter Abrahams</w:t>
      </w:r>
    </w:p>
    <w:p w14:paraId="251ADE0B" w14:textId="47BAC4FA" w:rsidR="00DA2B64" w:rsidRPr="00471C84" w:rsidRDefault="0063454A" w:rsidP="0044655A">
      <w:pPr>
        <w:jc w:val="center"/>
        <w:rPr>
          <w:b/>
          <w:sz w:val="24"/>
          <w:szCs w:val="24"/>
        </w:rPr>
      </w:pPr>
      <w:r w:rsidRPr="00471C84">
        <w:rPr>
          <w:b/>
          <w:sz w:val="24"/>
          <w:szCs w:val="24"/>
        </w:rPr>
        <w:t xml:space="preserve">Author and </w:t>
      </w:r>
      <w:r w:rsidR="00DA2B64" w:rsidRPr="00471C84">
        <w:rPr>
          <w:b/>
          <w:sz w:val="24"/>
          <w:szCs w:val="24"/>
        </w:rPr>
        <w:t xml:space="preserve">Journalist </w:t>
      </w:r>
    </w:p>
    <w:p w14:paraId="33211270" w14:textId="262D3CA1" w:rsidR="0044655A" w:rsidRPr="00471C84" w:rsidRDefault="00DA2B64" w:rsidP="0044655A">
      <w:pPr>
        <w:jc w:val="center"/>
        <w:rPr>
          <w:b/>
          <w:sz w:val="24"/>
          <w:szCs w:val="24"/>
        </w:rPr>
      </w:pPr>
      <w:r w:rsidRPr="00471C84">
        <w:rPr>
          <w:b/>
          <w:sz w:val="24"/>
          <w:szCs w:val="24"/>
        </w:rPr>
        <w:t xml:space="preserve">37 Jessel Drive, </w:t>
      </w:r>
      <w:r w:rsidR="00424471" w:rsidRPr="00471C84">
        <w:rPr>
          <w:b/>
          <w:sz w:val="24"/>
          <w:szCs w:val="24"/>
        </w:rPr>
        <w:t>Loughton IG10 2</w:t>
      </w:r>
      <w:r w:rsidRPr="00471C84">
        <w:rPr>
          <w:b/>
          <w:sz w:val="24"/>
          <w:szCs w:val="24"/>
        </w:rPr>
        <w:t>EX</w:t>
      </w:r>
    </w:p>
    <w:p w14:paraId="56212082" w14:textId="4C88A26E" w:rsidR="00090B70" w:rsidRDefault="00090B70" w:rsidP="0044655A">
      <w:pPr>
        <w:rPr>
          <w:rFonts w:eastAsia="Times New Roman" w:cs="Arial"/>
          <w:lang w:eastAsia="en-GB"/>
        </w:rPr>
      </w:pPr>
    </w:p>
    <w:p w14:paraId="30CC386B" w14:textId="259D2E46" w:rsidR="00B760E4" w:rsidRDefault="00B760E4" w:rsidP="0044655A">
      <w:pPr>
        <w:rPr>
          <w:rFonts w:eastAsia="Times New Roman" w:cs="Arial"/>
          <w:lang w:eastAsia="en-GB"/>
        </w:rPr>
      </w:pPr>
    </w:p>
    <w:p w14:paraId="1A04FF42" w14:textId="0C0418CD" w:rsidR="00B760E4" w:rsidRDefault="0063454A" w:rsidP="00B760E4">
      <w:pPr>
        <w:jc w:val="center"/>
        <w:rPr>
          <w:rFonts w:eastAsia="Times New Roman" w:cs="Arial"/>
          <w:lang w:eastAsia="en-GB"/>
        </w:rPr>
      </w:pPr>
      <w:r>
        <w:rPr>
          <w:noProof/>
        </w:rPr>
        <w:drawing>
          <wp:inline distT="0" distB="0" distL="0" distR="0" wp14:anchorId="14381AA9" wp14:editId="4AC01897">
            <wp:extent cx="2085975" cy="1884626"/>
            <wp:effectExtent l="0" t="0" r="0" b="1905"/>
            <wp:docPr id="3" name="Picture 3" descr="Photograph of blue heritage plaque which reads &quot;Peter Abrahams (1919-2017), Author and Journalist Lived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otograph of blue heritage plaque which reads &quot;Peter Abrahams (1919-2017), Author and Journalist Lived Her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6792" t="9479" r="30375" b="38926"/>
                    <a:stretch/>
                  </pic:blipFill>
                  <pic:spPr bwMode="auto">
                    <a:xfrm>
                      <a:off x="0" y="0"/>
                      <a:ext cx="2096339" cy="1893990"/>
                    </a:xfrm>
                    <a:prstGeom prst="rect">
                      <a:avLst/>
                    </a:prstGeom>
                    <a:noFill/>
                    <a:ln>
                      <a:noFill/>
                    </a:ln>
                    <a:extLst>
                      <a:ext uri="{53640926-AAD7-44D8-BBD7-CCE9431645EC}">
                        <a14:shadowObscured xmlns:a14="http://schemas.microsoft.com/office/drawing/2010/main"/>
                      </a:ext>
                    </a:extLst>
                  </pic:spPr>
                </pic:pic>
              </a:graphicData>
            </a:graphic>
          </wp:inline>
        </w:drawing>
      </w:r>
    </w:p>
    <w:p w14:paraId="01DEB19F" w14:textId="77777777" w:rsidR="00B760E4" w:rsidRDefault="00B760E4" w:rsidP="0044655A">
      <w:pPr>
        <w:rPr>
          <w:rFonts w:eastAsia="Times New Roman" w:cs="Arial"/>
          <w:lang w:eastAsia="en-GB"/>
        </w:rPr>
      </w:pPr>
    </w:p>
    <w:p w14:paraId="5A6F0519" w14:textId="77777777" w:rsidR="00AF3A37" w:rsidRDefault="00AF3A37" w:rsidP="00AF3A37">
      <w:pPr>
        <w:rPr>
          <w:sz w:val="24"/>
          <w:szCs w:val="24"/>
          <w:lang w:eastAsia="en-GB"/>
        </w:rPr>
      </w:pPr>
      <w:r>
        <w:rPr>
          <w:sz w:val="24"/>
          <w:szCs w:val="24"/>
          <w:lang w:eastAsia="en-GB"/>
        </w:rPr>
        <w:t>Loughton Town Council has installed a plaque at 37 Jessel Green in recognition of Peter Abrahams, the South African journalist and ‘freedom’ writer, as part of its blue heritage plaque scheme, which aims to raise awareness of Loughton’s rich history.</w:t>
      </w:r>
    </w:p>
    <w:p w14:paraId="53911C19" w14:textId="77777777" w:rsidR="00DA2B64" w:rsidRPr="00471C84" w:rsidRDefault="00DA2B64" w:rsidP="00993925">
      <w:pPr>
        <w:rPr>
          <w:rFonts w:eastAsia="Times New Roman" w:cs="Arial"/>
          <w:sz w:val="24"/>
          <w:szCs w:val="24"/>
          <w:lang w:eastAsia="en-GB"/>
        </w:rPr>
      </w:pPr>
    </w:p>
    <w:p w14:paraId="1C18D816" w14:textId="77777777" w:rsidR="00AF3A37" w:rsidRDefault="00AF3A37" w:rsidP="00AF3A37">
      <w:pPr>
        <w:rPr>
          <w:sz w:val="24"/>
          <w:szCs w:val="24"/>
        </w:rPr>
      </w:pPr>
      <w:r>
        <w:rPr>
          <w:color w:val="333333"/>
          <w:sz w:val="24"/>
          <w:szCs w:val="24"/>
          <w:shd w:val="clear" w:color="auto" w:fill="FFFFFF"/>
        </w:rPr>
        <w:t xml:space="preserve">Peter Abrahams was </w:t>
      </w:r>
      <w:r>
        <w:rPr>
          <w:sz w:val="24"/>
          <w:szCs w:val="24"/>
          <w:lang w:eastAsia="en-GB"/>
        </w:rPr>
        <w:t xml:space="preserve">born in </w:t>
      </w:r>
      <w:r>
        <w:rPr>
          <w:sz w:val="24"/>
          <w:szCs w:val="24"/>
        </w:rPr>
        <w:t xml:space="preserve">1919, in Vrededorp, a suburb of Johannesburg, South Africa.  He was </w:t>
      </w:r>
      <w:r>
        <w:rPr>
          <w:color w:val="333333"/>
          <w:sz w:val="24"/>
          <w:szCs w:val="24"/>
          <w:shd w:val="clear" w:color="auto" w:fill="FFFFFF"/>
        </w:rPr>
        <w:t xml:space="preserve">a writer whose journalism and novels explored, with sensitivity and passion, the injustices of apartheid and the complexities of racial politics.  </w:t>
      </w:r>
      <w:r>
        <w:rPr>
          <w:sz w:val="24"/>
          <w:szCs w:val="24"/>
        </w:rPr>
        <w:t>Mine Boy (published: 1946) and his memoir Tell Freedom (published: 1954) dealt in part with apartheid. A Wreath for Udomo (1956) is a none-too hopeful look at the African independence that was then forthcoming.</w:t>
      </w:r>
    </w:p>
    <w:p w14:paraId="34286B9B" w14:textId="205C7967" w:rsidR="00DA2B64" w:rsidRPr="00471C84" w:rsidRDefault="00DA2B64" w:rsidP="00DA2B64">
      <w:pPr>
        <w:rPr>
          <w:rFonts w:cs="Arial"/>
          <w:sz w:val="24"/>
          <w:szCs w:val="24"/>
        </w:rPr>
      </w:pPr>
    </w:p>
    <w:p w14:paraId="616E297C" w14:textId="77777777" w:rsidR="00AF3A37" w:rsidRDefault="00AF3A37" w:rsidP="00AF3A37">
      <w:pPr>
        <w:rPr>
          <w:sz w:val="24"/>
          <w:szCs w:val="24"/>
        </w:rPr>
      </w:pPr>
      <w:r>
        <w:rPr>
          <w:sz w:val="24"/>
          <w:szCs w:val="24"/>
        </w:rPr>
        <w:t>In 1939 he left South Africa and worked first as a sailor, then as a journalist in London.  While working in London, he lived latterly with his wife, Daphne, in Loughton, where and in London he met several leading black activists and writers including George Padmore: a leading figure in the Pan-African Community; along with Kwame Nkrumah of the Gold Coast, and Jomo Kenyatta of Kenya (both of whom later became Heads of their respective nations).</w:t>
      </w:r>
    </w:p>
    <w:p w14:paraId="3C5199F3" w14:textId="4B9A5551" w:rsidR="007171F0" w:rsidRPr="00471C84" w:rsidRDefault="007171F0" w:rsidP="0044655A">
      <w:pPr>
        <w:rPr>
          <w:rFonts w:eastAsia="Times New Roman" w:cs="Arial"/>
          <w:sz w:val="24"/>
          <w:szCs w:val="24"/>
          <w:lang w:eastAsia="en-GB"/>
        </w:rPr>
      </w:pPr>
    </w:p>
    <w:p w14:paraId="507D40A8" w14:textId="77777777" w:rsidR="00AF3A37" w:rsidRDefault="00AF3A37" w:rsidP="00AF3A37">
      <w:pPr>
        <w:rPr>
          <w:sz w:val="24"/>
          <w:szCs w:val="24"/>
        </w:rPr>
      </w:pPr>
      <w:r>
        <w:rPr>
          <w:sz w:val="24"/>
          <w:szCs w:val="24"/>
        </w:rPr>
        <w:t xml:space="preserve">Abrahams had had early hopes of becoming a writer but faced considerable challenges as a South African.  In 1942, despite a manuscript reader’s recommendation, Allen &amp; Unwin published his Dark Testament (made up of pieces he had carried with him from South Africa).  Other works published included, in 1945: Song of the City and 1946: Mine Boy (which became the first African novel written in </w:t>
      </w:r>
      <w:r>
        <w:rPr>
          <w:sz w:val="24"/>
          <w:szCs w:val="24"/>
        </w:rPr>
        <w:lastRenderedPageBreak/>
        <w:t>English to attract international attention).  More publications followed in both the UK and USA.</w:t>
      </w:r>
    </w:p>
    <w:p w14:paraId="1DA14516" w14:textId="77777777" w:rsidR="0063454A" w:rsidRPr="00471C84" w:rsidRDefault="0063454A" w:rsidP="00976763">
      <w:pPr>
        <w:rPr>
          <w:rFonts w:cs="Arial"/>
          <w:sz w:val="24"/>
          <w:szCs w:val="24"/>
        </w:rPr>
      </w:pPr>
    </w:p>
    <w:p w14:paraId="5EEFC8EB" w14:textId="63FE3FEB" w:rsidR="00976763" w:rsidRPr="00471C84" w:rsidRDefault="00976763" w:rsidP="00976763">
      <w:pPr>
        <w:rPr>
          <w:rFonts w:cs="Arial"/>
          <w:sz w:val="24"/>
          <w:szCs w:val="24"/>
        </w:rPr>
      </w:pPr>
      <w:r w:rsidRPr="00471C84">
        <w:rPr>
          <w:rFonts w:cs="Arial"/>
          <w:sz w:val="24"/>
          <w:szCs w:val="24"/>
        </w:rPr>
        <w:t>In 1956 he moved to Jamaica, where he settled, and was awarded the Musgrave Gold Medal for writing &amp; journalism by the Institute of Jamaica in 1994.</w:t>
      </w:r>
    </w:p>
    <w:p w14:paraId="2BE6F449" w14:textId="77777777" w:rsidR="0063454A" w:rsidRPr="00471C84" w:rsidRDefault="0063454A" w:rsidP="00976763">
      <w:pPr>
        <w:rPr>
          <w:rFonts w:cs="Arial"/>
          <w:sz w:val="24"/>
          <w:szCs w:val="24"/>
        </w:rPr>
      </w:pPr>
    </w:p>
    <w:p w14:paraId="74E6366F" w14:textId="77777777" w:rsidR="00AF3A37" w:rsidRDefault="00AF3A37" w:rsidP="00AF3A37">
      <w:pPr>
        <w:rPr>
          <w:sz w:val="24"/>
          <w:szCs w:val="24"/>
        </w:rPr>
      </w:pPr>
      <w:r>
        <w:rPr>
          <w:sz w:val="24"/>
          <w:szCs w:val="24"/>
        </w:rPr>
        <w:t>Abrahams was found dead (aged 97) at his home in Jamaica in January 2017.  A forensic examination showed he had been the victim of foul play, with Norman Tomlinson, a 61 year old, local man, being charged with his murder.</w:t>
      </w:r>
    </w:p>
    <w:p w14:paraId="7AC7DDD0" w14:textId="77777777" w:rsidR="00976763" w:rsidRPr="00471C84" w:rsidRDefault="00976763" w:rsidP="0044655A">
      <w:pPr>
        <w:rPr>
          <w:rFonts w:eastAsia="Times New Roman" w:cs="Arial"/>
          <w:sz w:val="24"/>
          <w:szCs w:val="24"/>
          <w:lang w:eastAsia="en-GB"/>
        </w:rPr>
      </w:pPr>
    </w:p>
    <w:p w14:paraId="218BCF61" w14:textId="77777777" w:rsidR="00256E02" w:rsidRPr="00471C84" w:rsidRDefault="00256E02" w:rsidP="0044655A">
      <w:pPr>
        <w:rPr>
          <w:rFonts w:eastAsia="Times New Roman" w:cs="Arial"/>
          <w:sz w:val="24"/>
          <w:szCs w:val="24"/>
          <w:lang w:eastAsia="en-GB"/>
        </w:rPr>
      </w:pPr>
      <w:r w:rsidRPr="00471C84">
        <w:rPr>
          <w:rFonts w:eastAsia="Times New Roman" w:cs="Arial"/>
          <w:sz w:val="24"/>
          <w:szCs w:val="24"/>
          <w:lang w:eastAsia="en-GB"/>
        </w:rPr>
        <w:t>End</w:t>
      </w:r>
    </w:p>
    <w:p w14:paraId="0B9F7663" w14:textId="77777777" w:rsidR="00E137A3" w:rsidRDefault="00E137A3" w:rsidP="0044655A">
      <w:pPr>
        <w:rPr>
          <w:rFonts w:eastAsia="Times New Roman" w:cs="Arial"/>
          <w:lang w:eastAsia="en-GB"/>
        </w:rPr>
      </w:pPr>
    </w:p>
    <w:p w14:paraId="7F8D65A4" w14:textId="77777777" w:rsidR="007C33D1" w:rsidRDefault="007C33D1" w:rsidP="0044655A">
      <w:pPr>
        <w:tabs>
          <w:tab w:val="left" w:pos="567"/>
        </w:tabs>
        <w:outlineLvl w:val="0"/>
        <w:rPr>
          <w:rFonts w:eastAsia="Times New Roman" w:cs="Times New Roman"/>
          <w:lang w:eastAsia="en-GB"/>
        </w:rPr>
      </w:pPr>
      <w:r w:rsidRPr="007C33D1">
        <w:rPr>
          <w:rFonts w:eastAsia="Times New Roman" w:cs="Times New Roman"/>
          <w:b/>
          <w:lang w:eastAsia="en-GB"/>
        </w:rPr>
        <w:t>Note to Editor:</w:t>
      </w:r>
      <w:r w:rsidRPr="007C33D1">
        <w:rPr>
          <w:rFonts w:eastAsia="Times New Roman" w:cs="Times New Roman"/>
          <w:lang w:eastAsia="en-GB"/>
        </w:rPr>
        <w:t xml:space="preserve"> </w:t>
      </w:r>
    </w:p>
    <w:p w14:paraId="6E812ED3" w14:textId="77777777" w:rsidR="000B0AD1" w:rsidRDefault="00860076" w:rsidP="0044655A">
      <w:pPr>
        <w:rPr>
          <w:rFonts w:eastAsia="Times New Roman" w:cs="Arial"/>
          <w:lang w:eastAsia="en-GB"/>
        </w:rPr>
      </w:pPr>
      <w:r>
        <w:rPr>
          <w:rFonts w:eastAsia="Times New Roman" w:cs="Arial"/>
          <w:lang w:eastAsia="en-GB"/>
        </w:rPr>
        <w:t>Photo</w:t>
      </w:r>
      <w:r w:rsidR="00F94326">
        <w:rPr>
          <w:rFonts w:eastAsia="Times New Roman" w:cs="Arial"/>
          <w:lang w:eastAsia="en-GB"/>
        </w:rPr>
        <w:t xml:space="preserve"> attached:</w:t>
      </w:r>
    </w:p>
    <w:p w14:paraId="6CEE445E" w14:textId="77777777" w:rsidR="00256E02" w:rsidRPr="000B0AD1" w:rsidRDefault="00256E02" w:rsidP="0044655A">
      <w:pPr>
        <w:pStyle w:val="ListParagraph"/>
        <w:numPr>
          <w:ilvl w:val="0"/>
          <w:numId w:val="1"/>
        </w:numPr>
        <w:rPr>
          <w:rFonts w:eastAsia="Times New Roman" w:cs="Arial"/>
          <w:lang w:eastAsia="en-GB"/>
        </w:rPr>
      </w:pPr>
      <w:r w:rsidRPr="000B0AD1">
        <w:rPr>
          <w:rFonts w:eastAsia="Times New Roman" w:cs="Arial"/>
          <w:lang w:eastAsia="en-GB"/>
        </w:rPr>
        <w:t>Blue heritage plaque and inscription</w:t>
      </w:r>
    </w:p>
    <w:p w14:paraId="0BC1C3C3" w14:textId="77777777" w:rsidR="000B0AD1" w:rsidRDefault="000B0AD1" w:rsidP="0044655A">
      <w:pPr>
        <w:rPr>
          <w:rFonts w:eastAsia="Times New Roman" w:cs="Arial"/>
          <w:lang w:eastAsia="en-GB"/>
        </w:rPr>
      </w:pPr>
      <w:r>
        <w:rPr>
          <w:rFonts w:eastAsia="Times New Roman" w:cs="Arial"/>
          <w:lang w:eastAsia="en-GB"/>
        </w:rPr>
        <w:t xml:space="preserve">The plaque inscription reads: </w:t>
      </w:r>
    </w:p>
    <w:p w14:paraId="237FBBD3" w14:textId="4300C416" w:rsidR="000B0AD1" w:rsidRPr="006A5F61" w:rsidRDefault="00471C84" w:rsidP="0044655A">
      <w:pPr>
        <w:rPr>
          <w:rFonts w:eastAsia="Times New Roman" w:cs="Arial"/>
          <w:i/>
          <w:lang w:eastAsia="en-GB"/>
        </w:rPr>
      </w:pPr>
      <w:r>
        <w:rPr>
          <w:rFonts w:eastAsia="Times New Roman" w:cs="Arial"/>
          <w:i/>
          <w:lang w:eastAsia="en-GB"/>
        </w:rPr>
        <w:t>Peter Abrahams (1919 – 2017) Author and Journalist Lived Here</w:t>
      </w:r>
    </w:p>
    <w:p w14:paraId="76555907" w14:textId="77777777" w:rsidR="00E8324F" w:rsidRDefault="00E8324F" w:rsidP="0044655A">
      <w:pPr>
        <w:tabs>
          <w:tab w:val="left" w:pos="567"/>
        </w:tabs>
        <w:outlineLvl w:val="0"/>
        <w:rPr>
          <w:rFonts w:eastAsia="Times New Roman" w:cs="Times New Roman"/>
          <w:lang w:eastAsia="en-GB"/>
        </w:rPr>
      </w:pPr>
    </w:p>
    <w:p w14:paraId="43455768" w14:textId="3ED5E68B" w:rsidR="00256E02" w:rsidRDefault="00256E02" w:rsidP="0044655A">
      <w:pPr>
        <w:tabs>
          <w:tab w:val="left" w:pos="567"/>
        </w:tabs>
        <w:outlineLvl w:val="0"/>
        <w:rPr>
          <w:rFonts w:eastAsia="Times New Roman" w:cs="Times New Roman"/>
          <w:lang w:eastAsia="en-GB"/>
        </w:rPr>
      </w:pPr>
      <w:r>
        <w:rPr>
          <w:rFonts w:eastAsia="Times New Roman" w:cs="Times New Roman"/>
          <w:lang w:eastAsia="en-GB"/>
        </w:rPr>
        <w:t xml:space="preserve">This latest plaque brings the total installed by the town council to </w:t>
      </w:r>
      <w:r w:rsidR="006737F0">
        <w:rPr>
          <w:rFonts w:eastAsia="Times New Roman" w:cs="Times New Roman"/>
          <w:lang w:eastAsia="en-GB"/>
        </w:rPr>
        <w:t>4</w:t>
      </w:r>
      <w:r w:rsidR="00471C84">
        <w:rPr>
          <w:rFonts w:eastAsia="Times New Roman" w:cs="Times New Roman"/>
          <w:lang w:eastAsia="en-GB"/>
        </w:rPr>
        <w:t>5</w:t>
      </w:r>
      <w:r>
        <w:rPr>
          <w:rFonts w:eastAsia="Times New Roman" w:cs="Times New Roman"/>
          <w:lang w:eastAsia="en-GB"/>
        </w:rPr>
        <w:t xml:space="preserve">. </w:t>
      </w:r>
    </w:p>
    <w:p w14:paraId="5636FFFB" w14:textId="77777777" w:rsidR="00EF5391" w:rsidRDefault="00344D89" w:rsidP="0044655A">
      <w:pPr>
        <w:tabs>
          <w:tab w:val="left" w:pos="567"/>
        </w:tabs>
        <w:outlineLvl w:val="0"/>
        <w:rPr>
          <w:rFonts w:eastAsia="Times New Roman" w:cs="Times New Roman"/>
          <w:lang w:eastAsia="en-GB"/>
        </w:rPr>
      </w:pPr>
      <w:r>
        <w:rPr>
          <w:rFonts w:eastAsia="Times New Roman" w:cs="Times New Roman"/>
          <w:lang w:eastAsia="en-GB"/>
        </w:rPr>
        <w:t xml:space="preserve">More information </w:t>
      </w:r>
      <w:r w:rsidR="00E8324F" w:rsidRPr="00E8324F">
        <w:rPr>
          <w:rFonts w:eastAsia="Times New Roman" w:cs="Times New Roman"/>
          <w:lang w:eastAsia="en-GB"/>
        </w:rPr>
        <w:t xml:space="preserve">can be found </w:t>
      </w:r>
      <w:r>
        <w:rPr>
          <w:rFonts w:eastAsia="Times New Roman" w:cs="Times New Roman"/>
          <w:lang w:eastAsia="en-GB"/>
        </w:rPr>
        <w:t xml:space="preserve">on the town council’s website </w:t>
      </w:r>
      <w:r w:rsidR="00E8324F" w:rsidRPr="00E8324F">
        <w:rPr>
          <w:rFonts w:eastAsia="Times New Roman" w:cs="Times New Roman"/>
          <w:lang w:eastAsia="en-GB"/>
        </w:rPr>
        <w:t xml:space="preserve">at </w:t>
      </w:r>
    </w:p>
    <w:p w14:paraId="170719CD" w14:textId="77777777" w:rsidR="00E8324F" w:rsidRDefault="00AF3A37" w:rsidP="0044655A">
      <w:pPr>
        <w:tabs>
          <w:tab w:val="left" w:pos="567"/>
        </w:tabs>
        <w:outlineLvl w:val="0"/>
        <w:rPr>
          <w:rFonts w:eastAsia="Times New Roman" w:cs="Times New Roman"/>
          <w:lang w:eastAsia="en-GB"/>
        </w:rPr>
      </w:pPr>
      <w:hyperlink r:id="rId7" w:history="1">
        <w:r w:rsidR="00EF5391" w:rsidRPr="00811BBE">
          <w:rPr>
            <w:rStyle w:val="Hyperlink"/>
            <w:rFonts w:eastAsia="Times New Roman" w:cs="Times New Roman"/>
            <w:lang w:eastAsia="en-GB"/>
          </w:rPr>
          <w:t>http://www.loughton-tc.gov.uk/2bhpl.htm</w:t>
        </w:r>
      </w:hyperlink>
    </w:p>
    <w:p w14:paraId="06758A3E" w14:textId="77777777" w:rsidR="00E8324F" w:rsidRDefault="00E8324F" w:rsidP="0044655A">
      <w:pPr>
        <w:tabs>
          <w:tab w:val="left" w:pos="567"/>
        </w:tabs>
        <w:outlineLvl w:val="0"/>
        <w:rPr>
          <w:rFonts w:eastAsia="Times New Roman" w:cs="Times New Roman"/>
          <w:lang w:eastAsia="en-GB"/>
        </w:rPr>
      </w:pPr>
    </w:p>
    <w:p w14:paraId="66452BE9" w14:textId="77777777" w:rsidR="000B0AD1" w:rsidRDefault="000B0AD1" w:rsidP="0044655A">
      <w:pPr>
        <w:tabs>
          <w:tab w:val="left" w:pos="567"/>
        </w:tabs>
        <w:rPr>
          <w:rFonts w:eastAsia="Times New Roman" w:cs="Times New Roman"/>
          <w:b/>
          <w:lang w:eastAsia="en-GB"/>
        </w:rPr>
      </w:pPr>
      <w:r>
        <w:rPr>
          <w:rFonts w:eastAsia="Times New Roman" w:cs="Times New Roman"/>
          <w:b/>
          <w:lang w:eastAsia="en-GB"/>
        </w:rPr>
        <w:t>C</w:t>
      </w:r>
      <w:r w:rsidR="00F94326">
        <w:rPr>
          <w:rFonts w:eastAsia="Times New Roman" w:cs="Times New Roman"/>
          <w:b/>
          <w:lang w:eastAsia="en-GB"/>
        </w:rPr>
        <w:t>ontact:</w:t>
      </w:r>
    </w:p>
    <w:p w14:paraId="06B27D1D" w14:textId="77777777" w:rsidR="000B0AD1" w:rsidRDefault="0044655A" w:rsidP="0044655A">
      <w:pPr>
        <w:tabs>
          <w:tab w:val="left" w:pos="567"/>
        </w:tabs>
        <w:rPr>
          <w:rFonts w:eastAsia="Times New Roman" w:cs="Times New Roman"/>
          <w:b/>
          <w:lang w:eastAsia="en-GB"/>
        </w:rPr>
      </w:pPr>
      <w:r>
        <w:rPr>
          <w:rFonts w:eastAsia="Times New Roman" w:cs="Times New Roman"/>
          <w:b/>
          <w:lang w:eastAsia="en-GB"/>
        </w:rPr>
        <w:t>Mark Squire</w:t>
      </w:r>
      <w:r w:rsidR="0090262E">
        <w:rPr>
          <w:rFonts w:eastAsia="Times New Roman" w:cs="Times New Roman"/>
          <w:b/>
          <w:lang w:eastAsia="en-GB"/>
        </w:rPr>
        <w:t xml:space="preserve"> or </w:t>
      </w:r>
      <w:r>
        <w:rPr>
          <w:rFonts w:eastAsia="Times New Roman" w:cs="Times New Roman"/>
          <w:b/>
          <w:lang w:eastAsia="en-GB"/>
        </w:rPr>
        <w:t>Debra Paris</w:t>
      </w:r>
      <w:r w:rsidR="000B0AD1">
        <w:rPr>
          <w:rFonts w:eastAsia="Times New Roman" w:cs="Times New Roman"/>
          <w:b/>
          <w:lang w:eastAsia="en-GB"/>
        </w:rPr>
        <w:t xml:space="preserve"> </w:t>
      </w:r>
    </w:p>
    <w:p w14:paraId="0876717E" w14:textId="77777777" w:rsidR="00514A50" w:rsidRPr="00344D89" w:rsidRDefault="007C33D1" w:rsidP="0044655A">
      <w:pPr>
        <w:tabs>
          <w:tab w:val="left" w:pos="567"/>
        </w:tabs>
        <w:rPr>
          <w:rFonts w:eastAsia="Times New Roman" w:cs="Times New Roman"/>
          <w:b/>
          <w:lang w:eastAsia="en-GB"/>
        </w:rPr>
      </w:pPr>
      <w:r w:rsidRPr="00344D89">
        <w:rPr>
          <w:rFonts w:eastAsia="Times New Roman" w:cs="Times New Roman"/>
          <w:b/>
          <w:lang w:eastAsia="en-GB"/>
        </w:rPr>
        <w:t>020 8508 4200</w:t>
      </w:r>
    </w:p>
    <w:p w14:paraId="42ECABD7" w14:textId="12EE6D57" w:rsidR="007C33D1" w:rsidRDefault="00471C84" w:rsidP="0044655A">
      <w:pPr>
        <w:rPr>
          <w:rFonts w:eastAsia="Times New Roman" w:cs="Times New Roman"/>
          <w:b/>
          <w:lang w:eastAsia="en-GB"/>
        </w:rPr>
      </w:pPr>
      <w:r>
        <w:rPr>
          <w:rFonts w:eastAsia="Times New Roman" w:cs="Times New Roman"/>
          <w:b/>
          <w:lang w:eastAsia="en-GB"/>
        </w:rPr>
        <w:t>20 October</w:t>
      </w:r>
      <w:r w:rsidR="0044655A" w:rsidRPr="00075284">
        <w:rPr>
          <w:rFonts w:eastAsia="Times New Roman" w:cs="Times New Roman"/>
          <w:b/>
          <w:lang w:eastAsia="en-GB"/>
        </w:rPr>
        <w:t xml:space="preserve"> </w:t>
      </w:r>
      <w:r w:rsidR="0044655A">
        <w:rPr>
          <w:rFonts w:eastAsia="Times New Roman" w:cs="Times New Roman"/>
          <w:b/>
          <w:lang w:eastAsia="en-GB"/>
        </w:rPr>
        <w:t>2020</w:t>
      </w:r>
    </w:p>
    <w:bookmarkEnd w:id="0"/>
    <w:p w14:paraId="17A885D4" w14:textId="3722D362" w:rsidR="00976763" w:rsidRPr="00976763" w:rsidRDefault="00976763" w:rsidP="00976763">
      <w:pPr>
        <w:rPr>
          <w:rFonts w:eastAsia="Times New Roman" w:cs="Times New Roman"/>
          <w:lang w:eastAsia="en-GB"/>
        </w:rPr>
      </w:pPr>
    </w:p>
    <w:p w14:paraId="4E142760" w14:textId="7637605E" w:rsidR="00976763" w:rsidRPr="00976763" w:rsidRDefault="00976763" w:rsidP="00976763">
      <w:pPr>
        <w:rPr>
          <w:rFonts w:eastAsia="Times New Roman" w:cs="Times New Roman"/>
          <w:lang w:eastAsia="en-GB"/>
        </w:rPr>
      </w:pPr>
    </w:p>
    <w:p w14:paraId="4578F5D4" w14:textId="4C7B8D46" w:rsidR="00976763" w:rsidRPr="00976763" w:rsidRDefault="00976763" w:rsidP="00976763">
      <w:pPr>
        <w:rPr>
          <w:rFonts w:eastAsia="Times New Roman" w:cs="Times New Roman"/>
          <w:lang w:eastAsia="en-GB"/>
        </w:rPr>
      </w:pPr>
    </w:p>
    <w:p w14:paraId="3AE7864E" w14:textId="5F1829F0" w:rsidR="00976763" w:rsidRPr="00976763" w:rsidRDefault="00976763" w:rsidP="00976763">
      <w:pPr>
        <w:rPr>
          <w:rFonts w:eastAsia="Times New Roman" w:cs="Times New Roman"/>
          <w:lang w:eastAsia="en-GB"/>
        </w:rPr>
      </w:pPr>
    </w:p>
    <w:p w14:paraId="3D0DC098" w14:textId="53A249FB" w:rsidR="00976763" w:rsidRPr="00976763" w:rsidRDefault="00976763" w:rsidP="00976763">
      <w:pPr>
        <w:rPr>
          <w:rFonts w:eastAsia="Times New Roman" w:cs="Times New Roman"/>
          <w:lang w:eastAsia="en-GB"/>
        </w:rPr>
      </w:pPr>
    </w:p>
    <w:p w14:paraId="13FCF5F5" w14:textId="6A746E53" w:rsidR="00976763" w:rsidRPr="00976763" w:rsidRDefault="00976763" w:rsidP="00976763">
      <w:pPr>
        <w:rPr>
          <w:rFonts w:eastAsia="Times New Roman" w:cs="Times New Roman"/>
          <w:lang w:eastAsia="en-GB"/>
        </w:rPr>
      </w:pPr>
    </w:p>
    <w:p w14:paraId="0FB95A72" w14:textId="54CF774B" w:rsidR="00976763" w:rsidRPr="00976763" w:rsidRDefault="00976763" w:rsidP="00976763">
      <w:pPr>
        <w:rPr>
          <w:rFonts w:eastAsia="Times New Roman" w:cs="Times New Roman"/>
          <w:lang w:eastAsia="en-GB"/>
        </w:rPr>
      </w:pPr>
    </w:p>
    <w:p w14:paraId="362054B5" w14:textId="115E8324" w:rsidR="00976763" w:rsidRDefault="00976763" w:rsidP="00976763">
      <w:pPr>
        <w:rPr>
          <w:rFonts w:eastAsia="Times New Roman" w:cs="Times New Roman"/>
          <w:b/>
          <w:lang w:eastAsia="en-GB"/>
        </w:rPr>
      </w:pPr>
    </w:p>
    <w:p w14:paraId="71D9B851" w14:textId="4880FD20" w:rsidR="00976763" w:rsidRDefault="00976763" w:rsidP="00976763">
      <w:pPr>
        <w:rPr>
          <w:rFonts w:eastAsia="Times New Roman" w:cs="Times New Roman"/>
          <w:b/>
          <w:lang w:eastAsia="en-GB"/>
        </w:rPr>
      </w:pPr>
    </w:p>
    <w:p w14:paraId="177B9EA7" w14:textId="0F7CD3DE" w:rsidR="00976763" w:rsidRPr="00976763" w:rsidRDefault="00976763" w:rsidP="00976763">
      <w:pPr>
        <w:tabs>
          <w:tab w:val="left" w:pos="2520"/>
        </w:tabs>
        <w:rPr>
          <w:rFonts w:eastAsia="Times New Roman" w:cs="Times New Roman"/>
          <w:lang w:eastAsia="en-GB"/>
        </w:rPr>
      </w:pPr>
      <w:r>
        <w:rPr>
          <w:rFonts w:eastAsia="Times New Roman" w:cs="Times New Roman"/>
          <w:lang w:eastAsia="en-GB"/>
        </w:rPr>
        <w:tab/>
      </w:r>
    </w:p>
    <w:sectPr w:rsidR="00976763" w:rsidRPr="00976763" w:rsidSect="00035224">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60323"/>
    <w:multiLevelType w:val="hybridMultilevel"/>
    <w:tmpl w:val="EA82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D1"/>
    <w:rsid w:val="00005539"/>
    <w:rsid w:val="0001066D"/>
    <w:rsid w:val="00035224"/>
    <w:rsid w:val="00036344"/>
    <w:rsid w:val="00071576"/>
    <w:rsid w:val="00075284"/>
    <w:rsid w:val="00090B70"/>
    <w:rsid w:val="000B0AD1"/>
    <w:rsid w:val="000C46A2"/>
    <w:rsid w:val="000E52A0"/>
    <w:rsid w:val="001351B6"/>
    <w:rsid w:val="00163711"/>
    <w:rsid w:val="001858D2"/>
    <w:rsid w:val="001C4B08"/>
    <w:rsid w:val="001D08BC"/>
    <w:rsid w:val="00255532"/>
    <w:rsid w:val="00256E02"/>
    <w:rsid w:val="002C2223"/>
    <w:rsid w:val="002F1C2F"/>
    <w:rsid w:val="002F21FE"/>
    <w:rsid w:val="0034237E"/>
    <w:rsid w:val="00344D89"/>
    <w:rsid w:val="003A3268"/>
    <w:rsid w:val="003C035D"/>
    <w:rsid w:val="003E59FA"/>
    <w:rsid w:val="003F1B37"/>
    <w:rsid w:val="00412D2B"/>
    <w:rsid w:val="00424471"/>
    <w:rsid w:val="0043069A"/>
    <w:rsid w:val="00443C5B"/>
    <w:rsid w:val="0044655A"/>
    <w:rsid w:val="004575D9"/>
    <w:rsid w:val="00460E12"/>
    <w:rsid w:val="00471C84"/>
    <w:rsid w:val="00487B9D"/>
    <w:rsid w:val="00501B3C"/>
    <w:rsid w:val="00514A50"/>
    <w:rsid w:val="005A3147"/>
    <w:rsid w:val="005D37BA"/>
    <w:rsid w:val="005E0253"/>
    <w:rsid w:val="00601B3C"/>
    <w:rsid w:val="00613764"/>
    <w:rsid w:val="0063454A"/>
    <w:rsid w:val="006737F0"/>
    <w:rsid w:val="006A5F61"/>
    <w:rsid w:val="006C285F"/>
    <w:rsid w:val="0070347D"/>
    <w:rsid w:val="007171F0"/>
    <w:rsid w:val="00742033"/>
    <w:rsid w:val="007622F3"/>
    <w:rsid w:val="00766894"/>
    <w:rsid w:val="00793B20"/>
    <w:rsid w:val="007A368C"/>
    <w:rsid w:val="007C33D1"/>
    <w:rsid w:val="007D2C2C"/>
    <w:rsid w:val="007D415F"/>
    <w:rsid w:val="00806A93"/>
    <w:rsid w:val="008164B7"/>
    <w:rsid w:val="00835C87"/>
    <w:rsid w:val="00860076"/>
    <w:rsid w:val="00875E61"/>
    <w:rsid w:val="008B16F8"/>
    <w:rsid w:val="008C614E"/>
    <w:rsid w:val="0090262E"/>
    <w:rsid w:val="009159DD"/>
    <w:rsid w:val="00970835"/>
    <w:rsid w:val="0097514F"/>
    <w:rsid w:val="00976763"/>
    <w:rsid w:val="00993925"/>
    <w:rsid w:val="009C24DC"/>
    <w:rsid w:val="00A1652D"/>
    <w:rsid w:val="00A22829"/>
    <w:rsid w:val="00A9205D"/>
    <w:rsid w:val="00AF3A37"/>
    <w:rsid w:val="00B05F28"/>
    <w:rsid w:val="00B63856"/>
    <w:rsid w:val="00B760E4"/>
    <w:rsid w:val="00B95996"/>
    <w:rsid w:val="00BC0B3C"/>
    <w:rsid w:val="00BE0D7A"/>
    <w:rsid w:val="00C354DE"/>
    <w:rsid w:val="00C602E8"/>
    <w:rsid w:val="00C6067E"/>
    <w:rsid w:val="00C60DF2"/>
    <w:rsid w:val="00C64AF6"/>
    <w:rsid w:val="00C67F90"/>
    <w:rsid w:val="00CA0921"/>
    <w:rsid w:val="00CB029D"/>
    <w:rsid w:val="00CB489E"/>
    <w:rsid w:val="00CF1502"/>
    <w:rsid w:val="00CF2B4A"/>
    <w:rsid w:val="00D60E89"/>
    <w:rsid w:val="00D70E85"/>
    <w:rsid w:val="00DA2B64"/>
    <w:rsid w:val="00E137A3"/>
    <w:rsid w:val="00E47C27"/>
    <w:rsid w:val="00E74AFC"/>
    <w:rsid w:val="00E8324F"/>
    <w:rsid w:val="00E92C84"/>
    <w:rsid w:val="00ED3D66"/>
    <w:rsid w:val="00EF3201"/>
    <w:rsid w:val="00EF5391"/>
    <w:rsid w:val="00F64A00"/>
    <w:rsid w:val="00F8178C"/>
    <w:rsid w:val="00F94326"/>
    <w:rsid w:val="00FD58BB"/>
    <w:rsid w:val="00FD6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342E"/>
  <w15:docId w15:val="{7A87DD8C-748E-4750-BC43-77BD0C31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71C84"/>
    <w:pPr>
      <w:keepNext/>
      <w:keepLines/>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3D1"/>
    <w:rPr>
      <w:rFonts w:ascii="Tahoma" w:hAnsi="Tahoma" w:cs="Tahoma"/>
      <w:sz w:val="16"/>
      <w:szCs w:val="16"/>
    </w:rPr>
  </w:style>
  <w:style w:type="character" w:customStyle="1" w:styleId="BalloonTextChar">
    <w:name w:val="Balloon Text Char"/>
    <w:basedOn w:val="DefaultParagraphFont"/>
    <w:link w:val="BalloonText"/>
    <w:uiPriority w:val="99"/>
    <w:semiHidden/>
    <w:rsid w:val="007C33D1"/>
    <w:rPr>
      <w:rFonts w:ascii="Tahoma" w:hAnsi="Tahoma" w:cs="Tahoma"/>
      <w:sz w:val="16"/>
      <w:szCs w:val="16"/>
    </w:rPr>
  </w:style>
  <w:style w:type="table" w:styleId="TableGrid">
    <w:name w:val="Table Grid"/>
    <w:basedOn w:val="TableNormal"/>
    <w:rsid w:val="007C33D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0AD1"/>
    <w:pPr>
      <w:ind w:left="720"/>
      <w:contextualSpacing/>
    </w:pPr>
  </w:style>
  <w:style w:type="character" w:styleId="Hyperlink">
    <w:name w:val="Hyperlink"/>
    <w:basedOn w:val="DefaultParagraphFont"/>
    <w:uiPriority w:val="99"/>
    <w:unhideWhenUsed/>
    <w:rsid w:val="00EF5391"/>
    <w:rPr>
      <w:color w:val="0000FF" w:themeColor="hyperlink"/>
      <w:u w:val="single"/>
    </w:rPr>
  </w:style>
  <w:style w:type="paragraph" w:styleId="NormalWeb">
    <w:name w:val="Normal (Web)"/>
    <w:basedOn w:val="Normal"/>
    <w:uiPriority w:val="99"/>
    <w:semiHidden/>
    <w:unhideWhenUsed/>
    <w:rsid w:val="00501B3C"/>
    <w:pPr>
      <w:spacing w:before="100" w:beforeAutospacing="1" w:after="100" w:afterAutospacing="1"/>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71C84"/>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556704">
      <w:bodyDiv w:val="1"/>
      <w:marLeft w:val="0"/>
      <w:marRight w:val="0"/>
      <w:marTop w:val="0"/>
      <w:marBottom w:val="0"/>
      <w:divBdr>
        <w:top w:val="none" w:sz="0" w:space="0" w:color="auto"/>
        <w:left w:val="none" w:sz="0" w:space="0" w:color="auto"/>
        <w:bottom w:val="none" w:sz="0" w:space="0" w:color="auto"/>
        <w:right w:val="none" w:sz="0" w:space="0" w:color="auto"/>
      </w:divBdr>
    </w:div>
    <w:div w:id="18086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ughton-tc.gov.uk/2bhp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Messenger</dc:creator>
  <cp:lastModifiedBy>Debra Paris</cp:lastModifiedBy>
  <cp:revision>3</cp:revision>
  <cp:lastPrinted>2012-11-21T10:14:00Z</cp:lastPrinted>
  <dcterms:created xsi:type="dcterms:W3CDTF">2020-10-20T12:48:00Z</dcterms:created>
  <dcterms:modified xsi:type="dcterms:W3CDTF">2020-10-20T14:14:00Z</dcterms:modified>
</cp:coreProperties>
</file>