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688F9" w14:textId="2AD30272" w:rsidR="00B9447F" w:rsidRDefault="00363844" w:rsidP="00363844">
      <w:pPr>
        <w:jc w:val="center"/>
        <w:rPr>
          <w:rFonts w:eastAsia="Times New Roman" w:cs="Times New Roman"/>
          <w:b/>
          <w:sz w:val="24"/>
          <w:szCs w:val="72"/>
          <w:lang w:eastAsia="en-GB"/>
        </w:rPr>
      </w:pPr>
      <w:r>
        <w:object w:dxaOrig="4032" w:dyaOrig="3585" w14:anchorId="52D1B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LTC Logo" style="width:187.2pt;height:166.8pt" o:ole="">
            <v:imagedata r:id="rId8" o:title=""/>
          </v:shape>
          <o:OLEObject Type="Embed" ProgID="Word.Picture.8" ShapeID="_x0000_i1028" DrawAspect="Content" ObjectID="_1660722990" r:id="rId9"/>
        </w:object>
      </w:r>
    </w:p>
    <w:p w14:paraId="66919C7C" w14:textId="77777777" w:rsidR="00DD6068" w:rsidRPr="00C465AF" w:rsidRDefault="00DD6068" w:rsidP="00DD6068">
      <w:pPr>
        <w:jc w:val="center"/>
        <w:rPr>
          <w:rFonts w:eastAsia="Times New Roman" w:cs="Times New Roman"/>
          <w:b/>
          <w:sz w:val="18"/>
          <w:szCs w:val="72"/>
          <w:lang w:eastAsia="en-GB"/>
        </w:rPr>
      </w:pPr>
    </w:p>
    <w:p w14:paraId="7B2D2DB1" w14:textId="77777777" w:rsidR="00B9447F" w:rsidRPr="001941D0" w:rsidRDefault="00B9447F" w:rsidP="00B9447F">
      <w:pPr>
        <w:keepNext/>
        <w:jc w:val="center"/>
        <w:outlineLvl w:val="0"/>
        <w:rPr>
          <w:rFonts w:eastAsia="Times New Roman" w:cs="Times New Roman"/>
          <w:b/>
          <w:sz w:val="72"/>
          <w:szCs w:val="72"/>
          <w:lang w:eastAsia="en-GB"/>
        </w:rPr>
      </w:pPr>
      <w:r w:rsidRPr="001941D0">
        <w:rPr>
          <w:rFonts w:eastAsia="Times New Roman" w:cs="Times New Roman"/>
          <w:b/>
          <w:sz w:val="72"/>
          <w:szCs w:val="72"/>
          <w:lang w:eastAsia="en-GB"/>
        </w:rPr>
        <w:t>PLANNING AND</w:t>
      </w:r>
      <w:r w:rsidRPr="001941D0">
        <w:rPr>
          <w:rFonts w:eastAsia="Times New Roman" w:cs="Times New Roman"/>
          <w:b/>
          <w:sz w:val="72"/>
          <w:szCs w:val="72"/>
          <w:lang w:eastAsia="en-GB"/>
        </w:rPr>
        <w:br/>
        <w:t>LICENSING</w:t>
      </w:r>
      <w:r w:rsidRPr="001941D0">
        <w:rPr>
          <w:rFonts w:eastAsia="Times New Roman" w:cs="Times New Roman"/>
          <w:b/>
          <w:sz w:val="72"/>
          <w:szCs w:val="72"/>
          <w:lang w:eastAsia="en-GB"/>
        </w:rPr>
        <w:br/>
      </w:r>
      <w:r w:rsidRPr="001941D0">
        <w:rPr>
          <w:rFonts w:eastAsia="Times New Roman" w:cs="Times New Roman"/>
          <w:b/>
          <w:sz w:val="72"/>
          <w:szCs w:val="20"/>
          <w:lang w:eastAsia="en-GB"/>
        </w:rPr>
        <w:t>COMMITTEE</w:t>
      </w:r>
    </w:p>
    <w:p w14:paraId="0F3EC7AE" w14:textId="77777777" w:rsidR="00B9447F" w:rsidRPr="001941D0" w:rsidRDefault="00B9447F" w:rsidP="00B9447F">
      <w:pPr>
        <w:jc w:val="center"/>
        <w:rPr>
          <w:rFonts w:eastAsia="Times New Roman" w:cs="Times New Roman"/>
          <w:b/>
          <w:szCs w:val="20"/>
          <w:lang w:eastAsia="en-GB"/>
        </w:rPr>
      </w:pPr>
    </w:p>
    <w:p w14:paraId="767F12BC" w14:textId="77777777" w:rsidR="00B9447F" w:rsidRPr="001941D0" w:rsidRDefault="00B9447F" w:rsidP="00B9447F">
      <w:pPr>
        <w:jc w:val="center"/>
        <w:rPr>
          <w:rFonts w:eastAsia="Times New Roman" w:cs="Times New Roman"/>
          <w:b/>
          <w:szCs w:val="20"/>
          <w:lang w:eastAsia="en-GB"/>
        </w:rPr>
      </w:pPr>
    </w:p>
    <w:p w14:paraId="03FE9CCE" w14:textId="77777777" w:rsidR="00B9447F" w:rsidRPr="001941D0" w:rsidRDefault="00B9447F" w:rsidP="00B9447F">
      <w:pPr>
        <w:keepNext/>
        <w:spacing w:line="360" w:lineRule="auto"/>
        <w:jc w:val="center"/>
        <w:outlineLvl w:val="1"/>
        <w:rPr>
          <w:rFonts w:eastAsia="Times New Roman" w:cs="Times New Roman"/>
          <w:sz w:val="24"/>
          <w:szCs w:val="20"/>
          <w:lang w:eastAsia="en-GB"/>
        </w:rPr>
      </w:pPr>
      <w:r w:rsidRPr="001941D0">
        <w:rPr>
          <w:rFonts w:eastAsia="Times New Roman" w:cs="Times New Roman"/>
          <w:sz w:val="24"/>
          <w:szCs w:val="20"/>
          <w:lang w:eastAsia="en-GB"/>
        </w:rPr>
        <w:t>Members of the Planning and Licensing Committee</w:t>
      </w:r>
    </w:p>
    <w:p w14:paraId="59D22A88" w14:textId="77777777" w:rsidR="00B9447F" w:rsidRPr="001941D0" w:rsidRDefault="00B9447F" w:rsidP="00B9447F">
      <w:pPr>
        <w:keepNext/>
        <w:spacing w:line="360" w:lineRule="auto"/>
        <w:jc w:val="center"/>
        <w:outlineLvl w:val="1"/>
        <w:rPr>
          <w:rFonts w:eastAsia="Times New Roman" w:cs="Times New Roman"/>
          <w:sz w:val="24"/>
          <w:szCs w:val="24"/>
          <w:lang w:eastAsia="en-GB"/>
        </w:rPr>
      </w:pPr>
      <w:r w:rsidRPr="001941D0">
        <w:rPr>
          <w:rFonts w:eastAsia="Times New Roman" w:cs="Times New Roman"/>
          <w:sz w:val="24"/>
          <w:szCs w:val="20"/>
          <w:lang w:eastAsia="en-GB"/>
        </w:rPr>
        <w:t>are summoned</w:t>
      </w:r>
      <w:r w:rsidRPr="001941D0">
        <w:rPr>
          <w:rFonts w:eastAsia="Times New Roman" w:cs="Times New Roman"/>
          <w:color w:val="FF0000"/>
          <w:sz w:val="24"/>
          <w:szCs w:val="20"/>
          <w:lang w:eastAsia="en-GB"/>
        </w:rPr>
        <w:t xml:space="preserve"> </w:t>
      </w:r>
      <w:r w:rsidRPr="001941D0">
        <w:rPr>
          <w:rFonts w:eastAsia="Times New Roman" w:cs="Times New Roman"/>
          <w:sz w:val="24"/>
          <w:szCs w:val="20"/>
          <w:lang w:eastAsia="en-GB"/>
        </w:rPr>
        <w:t xml:space="preserve">to attend a Meeting at 7.45pm </w:t>
      </w:r>
      <w:r>
        <w:rPr>
          <w:rFonts w:eastAsia="Times New Roman" w:cs="Times New Roman"/>
          <w:sz w:val="24"/>
          <w:szCs w:val="24"/>
          <w:lang w:eastAsia="en-GB"/>
        </w:rPr>
        <w:t>on</w:t>
      </w:r>
    </w:p>
    <w:p w14:paraId="6EB676E0" w14:textId="77777777" w:rsidR="00B9447F" w:rsidRPr="001941D0" w:rsidRDefault="00B9447F" w:rsidP="00B9447F">
      <w:pPr>
        <w:keepNext/>
        <w:spacing w:line="360" w:lineRule="auto"/>
        <w:jc w:val="center"/>
        <w:outlineLvl w:val="1"/>
        <w:rPr>
          <w:rFonts w:eastAsia="Times New Roman" w:cs="Times New Roman"/>
          <w:sz w:val="28"/>
          <w:szCs w:val="28"/>
          <w:lang w:eastAsia="en-GB"/>
        </w:rPr>
      </w:pPr>
      <w:r w:rsidRPr="001941D0">
        <w:rPr>
          <w:rFonts w:eastAsia="Times New Roman" w:cs="Times New Roman"/>
          <w:b/>
          <w:sz w:val="28"/>
          <w:szCs w:val="28"/>
          <w:lang w:eastAsia="en-GB"/>
        </w:rPr>
        <w:t>Monday</w:t>
      </w:r>
      <w:r>
        <w:rPr>
          <w:rFonts w:eastAsia="Times New Roman" w:cs="Times New Roman"/>
          <w:b/>
          <w:sz w:val="28"/>
          <w:szCs w:val="28"/>
          <w:lang w:eastAsia="en-GB"/>
        </w:rPr>
        <w:t xml:space="preserve"> </w:t>
      </w:r>
      <w:r w:rsidR="00804147">
        <w:rPr>
          <w:rFonts w:eastAsia="Times New Roman" w:cs="Times New Roman"/>
          <w:b/>
          <w:sz w:val="28"/>
          <w:szCs w:val="28"/>
          <w:lang w:eastAsia="en-GB"/>
        </w:rPr>
        <w:t>17</w:t>
      </w:r>
      <w:r w:rsidR="006F749A">
        <w:rPr>
          <w:rFonts w:eastAsia="Times New Roman" w:cs="Times New Roman"/>
          <w:b/>
          <w:sz w:val="28"/>
          <w:szCs w:val="28"/>
          <w:lang w:eastAsia="en-GB"/>
        </w:rPr>
        <w:t xml:space="preserve"> Febr</w:t>
      </w:r>
      <w:r w:rsidR="006A0B1F">
        <w:rPr>
          <w:rFonts w:eastAsia="Times New Roman" w:cs="Times New Roman"/>
          <w:b/>
          <w:sz w:val="28"/>
          <w:szCs w:val="28"/>
          <w:lang w:eastAsia="en-GB"/>
        </w:rPr>
        <w:t>uary 2020</w:t>
      </w:r>
    </w:p>
    <w:p w14:paraId="68FB568D" w14:textId="77777777" w:rsidR="00B9447F" w:rsidRPr="001941D0" w:rsidRDefault="00B9447F" w:rsidP="00B9447F">
      <w:pPr>
        <w:keepNext/>
        <w:spacing w:line="360" w:lineRule="auto"/>
        <w:jc w:val="center"/>
        <w:outlineLvl w:val="1"/>
        <w:rPr>
          <w:rFonts w:eastAsia="Times New Roman" w:cs="Times New Roman"/>
          <w:sz w:val="24"/>
          <w:szCs w:val="24"/>
          <w:lang w:eastAsia="en-GB"/>
        </w:rPr>
      </w:pPr>
      <w:r w:rsidRPr="001941D0">
        <w:rPr>
          <w:rFonts w:eastAsia="Times New Roman" w:cs="Times New Roman"/>
          <w:sz w:val="24"/>
          <w:szCs w:val="24"/>
          <w:lang w:eastAsia="en-GB"/>
        </w:rPr>
        <w:t xml:space="preserve">at </w:t>
      </w:r>
      <w:r>
        <w:rPr>
          <w:rFonts w:eastAsia="Times New Roman" w:cs="Times New Roman"/>
          <w:sz w:val="24"/>
          <w:szCs w:val="24"/>
          <w:lang w:eastAsia="en-GB"/>
        </w:rPr>
        <w:t>Loughton Library, Traps Hill,</w:t>
      </w:r>
      <w:r w:rsidRPr="001941D0">
        <w:rPr>
          <w:rFonts w:eastAsia="Times New Roman" w:cs="Times New Roman"/>
          <w:sz w:val="24"/>
          <w:szCs w:val="24"/>
          <w:lang w:eastAsia="en-GB"/>
        </w:rPr>
        <w:t xml:space="preserve"> Loughton</w:t>
      </w:r>
      <w:r>
        <w:rPr>
          <w:rFonts w:eastAsia="Times New Roman" w:cs="Times New Roman"/>
          <w:sz w:val="24"/>
          <w:szCs w:val="24"/>
          <w:lang w:eastAsia="en-GB"/>
        </w:rPr>
        <w:t>, IG10 1HD</w:t>
      </w:r>
    </w:p>
    <w:p w14:paraId="0D343DB6" w14:textId="77777777" w:rsidR="00B9447F" w:rsidRDefault="00B9447F" w:rsidP="00B9447F">
      <w:pPr>
        <w:spacing w:line="360" w:lineRule="auto"/>
        <w:jc w:val="center"/>
        <w:rPr>
          <w:rFonts w:eastAsia="Times New Roman" w:cs="Times New Roman"/>
          <w:sz w:val="24"/>
          <w:szCs w:val="24"/>
          <w:lang w:eastAsia="en-GB"/>
        </w:rPr>
      </w:pPr>
      <w:r w:rsidRPr="001941D0">
        <w:rPr>
          <w:rFonts w:eastAsia="Times New Roman" w:cs="Times New Roman"/>
          <w:sz w:val="24"/>
          <w:szCs w:val="24"/>
          <w:lang w:eastAsia="en-GB"/>
        </w:rPr>
        <w:t>to transact the business shown in the agenda.</w:t>
      </w:r>
    </w:p>
    <w:p w14:paraId="28302478" w14:textId="77777777" w:rsidR="00223871" w:rsidRDefault="00223871" w:rsidP="00B9447F">
      <w:pPr>
        <w:jc w:val="center"/>
        <w:rPr>
          <w:rFonts w:eastAsia="Times New Roman" w:cs="Times New Roman"/>
          <w:b/>
          <w:sz w:val="24"/>
          <w:szCs w:val="24"/>
          <w:lang w:eastAsia="en-GB"/>
        </w:rPr>
      </w:pPr>
    </w:p>
    <w:p w14:paraId="59F3CFA8" w14:textId="77777777" w:rsidR="00E43678" w:rsidRDefault="00E43678" w:rsidP="00B9447F">
      <w:pPr>
        <w:jc w:val="center"/>
        <w:rPr>
          <w:rFonts w:eastAsia="Times New Roman" w:cs="Times New Roman"/>
          <w:b/>
          <w:sz w:val="24"/>
          <w:szCs w:val="24"/>
          <w:lang w:eastAsia="en-GB"/>
        </w:rPr>
      </w:pPr>
    </w:p>
    <w:p w14:paraId="7972457B" w14:textId="77777777" w:rsidR="00E43678" w:rsidRDefault="00E43678" w:rsidP="00B9447F">
      <w:pPr>
        <w:jc w:val="center"/>
        <w:rPr>
          <w:rFonts w:eastAsia="Times New Roman" w:cs="Times New Roman"/>
          <w:b/>
          <w:sz w:val="24"/>
          <w:szCs w:val="24"/>
          <w:lang w:eastAsia="en-GB"/>
        </w:rPr>
      </w:pPr>
    </w:p>
    <w:p w14:paraId="2FE07DA4" w14:textId="77777777" w:rsidR="00223871" w:rsidRDefault="00223871" w:rsidP="00B9447F">
      <w:pPr>
        <w:jc w:val="center"/>
        <w:rPr>
          <w:rFonts w:eastAsia="Times New Roman" w:cs="Times New Roman"/>
          <w:b/>
          <w:sz w:val="24"/>
          <w:szCs w:val="24"/>
          <w:lang w:eastAsia="en-GB"/>
        </w:rPr>
      </w:pPr>
    </w:p>
    <w:p w14:paraId="5240BD17" w14:textId="77777777" w:rsidR="005521FB" w:rsidRPr="001941D0" w:rsidRDefault="005521FB" w:rsidP="00B9447F">
      <w:pPr>
        <w:jc w:val="center"/>
        <w:rPr>
          <w:rFonts w:eastAsia="Times New Roman" w:cs="Times New Roman"/>
          <w:b/>
          <w:sz w:val="24"/>
          <w:szCs w:val="24"/>
          <w:lang w:eastAsia="en-GB"/>
        </w:rPr>
      </w:pPr>
    </w:p>
    <w:p w14:paraId="18A30442" w14:textId="77777777" w:rsidR="00B9447F" w:rsidRPr="001941D0" w:rsidRDefault="0050268A" w:rsidP="00B9447F">
      <w:pPr>
        <w:keepNext/>
        <w:jc w:val="center"/>
        <w:outlineLvl w:val="1"/>
        <w:rPr>
          <w:rFonts w:eastAsia="Times New Roman" w:cs="Times New Roman"/>
          <w:b/>
          <w:sz w:val="24"/>
          <w:szCs w:val="24"/>
          <w:lang w:eastAsia="en-GB"/>
        </w:rPr>
      </w:pPr>
      <w:r>
        <w:rPr>
          <w:rFonts w:eastAsia="Times New Roman" w:cs="Times New Roman"/>
          <w:b/>
          <w:sz w:val="24"/>
          <w:szCs w:val="24"/>
          <w:lang w:eastAsia="en-GB"/>
        </w:rPr>
        <w:t>Mark Squire</w:t>
      </w:r>
    </w:p>
    <w:p w14:paraId="40E716D7" w14:textId="77777777" w:rsidR="00B9447F" w:rsidRPr="001941D0" w:rsidRDefault="00B9447F" w:rsidP="00B9447F">
      <w:pPr>
        <w:jc w:val="center"/>
        <w:rPr>
          <w:rFonts w:eastAsia="Times New Roman" w:cs="Times New Roman"/>
          <w:b/>
          <w:sz w:val="24"/>
          <w:szCs w:val="24"/>
          <w:lang w:eastAsia="en-GB"/>
        </w:rPr>
      </w:pPr>
      <w:r w:rsidRPr="001941D0">
        <w:rPr>
          <w:rFonts w:eastAsia="Times New Roman" w:cs="Times New Roman"/>
          <w:b/>
          <w:sz w:val="24"/>
          <w:szCs w:val="24"/>
          <w:lang w:eastAsia="en-GB"/>
        </w:rPr>
        <w:t>Town Clerk</w:t>
      </w:r>
    </w:p>
    <w:p w14:paraId="7C641F27" w14:textId="77777777" w:rsidR="00B9447F" w:rsidRDefault="00804147" w:rsidP="00B9447F">
      <w:pPr>
        <w:jc w:val="center"/>
        <w:rPr>
          <w:rFonts w:eastAsia="Times New Roman" w:cs="Times New Roman"/>
          <w:sz w:val="20"/>
          <w:szCs w:val="20"/>
          <w:lang w:eastAsia="en-GB"/>
        </w:rPr>
      </w:pPr>
      <w:r>
        <w:rPr>
          <w:rFonts w:eastAsia="Times New Roman" w:cs="Times New Roman"/>
          <w:sz w:val="20"/>
          <w:szCs w:val="20"/>
          <w:lang w:eastAsia="en-GB"/>
        </w:rPr>
        <w:t>11</w:t>
      </w:r>
      <w:r w:rsidR="00B23C57">
        <w:rPr>
          <w:rFonts w:eastAsia="Times New Roman" w:cs="Times New Roman"/>
          <w:sz w:val="20"/>
          <w:szCs w:val="20"/>
          <w:lang w:eastAsia="en-GB"/>
        </w:rPr>
        <w:t xml:space="preserve"> </w:t>
      </w:r>
      <w:r>
        <w:rPr>
          <w:rFonts w:eastAsia="Times New Roman" w:cs="Times New Roman"/>
          <w:sz w:val="20"/>
          <w:szCs w:val="20"/>
          <w:lang w:eastAsia="en-GB"/>
        </w:rPr>
        <w:t>Febr</w:t>
      </w:r>
      <w:r w:rsidR="00B23C57">
        <w:rPr>
          <w:rFonts w:eastAsia="Times New Roman" w:cs="Times New Roman"/>
          <w:sz w:val="20"/>
          <w:szCs w:val="20"/>
          <w:lang w:eastAsia="en-GB"/>
        </w:rPr>
        <w:t>uary 2020</w:t>
      </w:r>
    </w:p>
    <w:p w14:paraId="280C0E56" w14:textId="77777777" w:rsidR="00B9447F" w:rsidRPr="00C465AF" w:rsidRDefault="00B9447F" w:rsidP="00B9447F">
      <w:pPr>
        <w:jc w:val="center"/>
        <w:rPr>
          <w:rFonts w:eastAsia="Times New Roman" w:cs="Times New Roman"/>
          <w:sz w:val="18"/>
          <w:szCs w:val="20"/>
          <w:lang w:eastAsia="en-GB"/>
        </w:rPr>
      </w:pPr>
    </w:p>
    <w:p w14:paraId="718EB3C2" w14:textId="77777777" w:rsidR="00B9447F" w:rsidRDefault="00B9447F" w:rsidP="00B9447F">
      <w:pPr>
        <w:jc w:val="center"/>
        <w:rPr>
          <w:rFonts w:eastAsia="Times New Roman" w:cs="Times New Roman"/>
          <w:b/>
          <w:sz w:val="24"/>
          <w:szCs w:val="24"/>
          <w:lang w:eastAsia="en-GB"/>
        </w:rPr>
      </w:pPr>
      <w:r>
        <w:rPr>
          <w:rFonts w:eastAsia="Times New Roman" w:cs="Times New Roman"/>
          <w:b/>
          <w:sz w:val="24"/>
          <w:szCs w:val="24"/>
          <w:lang w:eastAsia="en-GB"/>
        </w:rPr>
        <w:t>Councillor J Angold-Stephens (Chairman)</w:t>
      </w:r>
    </w:p>
    <w:p w14:paraId="0A93145D" w14:textId="77777777" w:rsidR="00B9447F" w:rsidRDefault="003D45E6" w:rsidP="00B9447F">
      <w:pPr>
        <w:jc w:val="center"/>
        <w:rPr>
          <w:rFonts w:eastAsia="Times New Roman" w:cs="Times New Roman"/>
          <w:b/>
          <w:sz w:val="24"/>
          <w:szCs w:val="24"/>
          <w:lang w:eastAsia="en-GB"/>
        </w:rPr>
      </w:pPr>
      <w:r>
        <w:rPr>
          <w:rFonts w:eastAsia="Times New Roman" w:cs="Times New Roman"/>
          <w:b/>
          <w:sz w:val="24"/>
          <w:szCs w:val="24"/>
          <w:lang w:eastAsia="en-GB"/>
        </w:rPr>
        <w:t>Councillor K Latchford (Vice Chairman)</w:t>
      </w:r>
      <w:r w:rsidR="00B9447F">
        <w:rPr>
          <w:rFonts w:eastAsia="Times New Roman" w:cs="Times New Roman"/>
          <w:b/>
          <w:sz w:val="24"/>
          <w:szCs w:val="24"/>
          <w:lang w:eastAsia="en-GB"/>
        </w:rPr>
        <w:t xml:space="preserve"> </w:t>
      </w:r>
    </w:p>
    <w:p w14:paraId="4780E311" w14:textId="77777777" w:rsidR="00B9447F" w:rsidRDefault="00B9447F" w:rsidP="00B9447F">
      <w:pPr>
        <w:jc w:val="center"/>
        <w:rPr>
          <w:rFonts w:eastAsia="Times New Roman" w:cs="Times New Roman"/>
          <w:b/>
          <w:sz w:val="24"/>
          <w:szCs w:val="24"/>
          <w:lang w:eastAsia="en-GB"/>
        </w:rPr>
      </w:pPr>
    </w:p>
    <w:p w14:paraId="3693CE41" w14:textId="77777777" w:rsidR="00B9447F" w:rsidRDefault="00B9447F" w:rsidP="00B9447F">
      <w:pPr>
        <w:rPr>
          <w:rFonts w:eastAsia="Times New Roman" w:cs="Times New Roman"/>
          <w:sz w:val="24"/>
          <w:szCs w:val="24"/>
          <w:lang w:eastAsia="en-GB"/>
        </w:rPr>
      </w:pPr>
      <w:r>
        <w:rPr>
          <w:rFonts w:eastAsia="Times New Roman" w:cs="Times New Roman"/>
          <w:sz w:val="24"/>
          <w:szCs w:val="24"/>
          <w:lang w:eastAsia="en-GB"/>
        </w:rPr>
        <w:t>Councillors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78"/>
        <w:gridCol w:w="2158"/>
        <w:gridCol w:w="2200"/>
      </w:tblGrid>
      <w:tr w:rsidR="00B9447F" w:rsidRPr="000506B5" w14:paraId="15B29F59" w14:textId="77777777" w:rsidTr="00363844">
        <w:trPr>
          <w:jc w:val="center"/>
        </w:trPr>
        <w:tc>
          <w:tcPr>
            <w:tcW w:w="2378" w:type="dxa"/>
          </w:tcPr>
          <w:p w14:paraId="5F5C6D9A" w14:textId="77777777" w:rsidR="00B9447F" w:rsidRPr="00D3321B" w:rsidRDefault="00B9447F" w:rsidP="00D02ECE">
            <w:pPr>
              <w:rPr>
                <w:sz w:val="24"/>
                <w:szCs w:val="24"/>
              </w:rPr>
            </w:pPr>
            <w:r w:rsidRPr="00D3321B">
              <w:rPr>
                <w:sz w:val="24"/>
                <w:szCs w:val="24"/>
              </w:rPr>
              <w:t>P Abraham</w:t>
            </w:r>
          </w:p>
        </w:tc>
        <w:tc>
          <w:tcPr>
            <w:tcW w:w="2158" w:type="dxa"/>
          </w:tcPr>
          <w:p w14:paraId="77E58C8D" w14:textId="77777777" w:rsidR="00B9447F" w:rsidRPr="00D3321B" w:rsidRDefault="00B9447F" w:rsidP="00D02ECE">
            <w:pPr>
              <w:rPr>
                <w:sz w:val="24"/>
                <w:szCs w:val="24"/>
              </w:rPr>
            </w:pPr>
            <w:r w:rsidRPr="00D3321B">
              <w:rPr>
                <w:sz w:val="24"/>
                <w:szCs w:val="24"/>
              </w:rPr>
              <w:t>T Cochrane</w:t>
            </w:r>
          </w:p>
        </w:tc>
        <w:tc>
          <w:tcPr>
            <w:tcW w:w="2200" w:type="dxa"/>
          </w:tcPr>
          <w:p w14:paraId="3C4DF4BC" w14:textId="77777777" w:rsidR="00B9447F" w:rsidRPr="00D3321B" w:rsidRDefault="004B504B" w:rsidP="00D02ECE">
            <w:pPr>
              <w:rPr>
                <w:sz w:val="24"/>
                <w:szCs w:val="24"/>
              </w:rPr>
            </w:pPr>
            <w:r>
              <w:rPr>
                <w:sz w:val="24"/>
                <w:szCs w:val="24"/>
              </w:rPr>
              <w:t>C Davies</w:t>
            </w:r>
          </w:p>
        </w:tc>
      </w:tr>
      <w:tr w:rsidR="00B9447F" w:rsidRPr="000506B5" w14:paraId="1D0C309A" w14:textId="77777777" w:rsidTr="00363844">
        <w:trPr>
          <w:jc w:val="center"/>
        </w:trPr>
        <w:tc>
          <w:tcPr>
            <w:tcW w:w="2378" w:type="dxa"/>
          </w:tcPr>
          <w:p w14:paraId="0097E504" w14:textId="77777777" w:rsidR="00B9447F" w:rsidRPr="00D3321B" w:rsidRDefault="004B504B" w:rsidP="00D02ECE">
            <w:pPr>
              <w:rPr>
                <w:sz w:val="24"/>
                <w:szCs w:val="24"/>
                <w:lang w:val="fr-FR"/>
              </w:rPr>
            </w:pPr>
            <w:r w:rsidRPr="00D3321B">
              <w:rPr>
                <w:sz w:val="24"/>
                <w:szCs w:val="24"/>
              </w:rPr>
              <w:t>T Downing</w:t>
            </w:r>
          </w:p>
        </w:tc>
        <w:tc>
          <w:tcPr>
            <w:tcW w:w="2158" w:type="dxa"/>
          </w:tcPr>
          <w:p w14:paraId="5E396919" w14:textId="77777777" w:rsidR="00B9447F" w:rsidRPr="00D3321B" w:rsidRDefault="003D45E6" w:rsidP="00D02ECE">
            <w:pPr>
              <w:rPr>
                <w:sz w:val="24"/>
                <w:szCs w:val="24"/>
              </w:rPr>
            </w:pPr>
            <w:r w:rsidRPr="00D3321B">
              <w:rPr>
                <w:sz w:val="24"/>
                <w:szCs w:val="24"/>
              </w:rPr>
              <w:t>S Murphy</w:t>
            </w:r>
          </w:p>
        </w:tc>
        <w:tc>
          <w:tcPr>
            <w:tcW w:w="2200" w:type="dxa"/>
          </w:tcPr>
          <w:p w14:paraId="5B81C916" w14:textId="77777777" w:rsidR="00B9447F" w:rsidRPr="00D3321B" w:rsidRDefault="00B9447F" w:rsidP="00D02ECE">
            <w:pPr>
              <w:rPr>
                <w:sz w:val="24"/>
                <w:szCs w:val="24"/>
              </w:rPr>
            </w:pPr>
          </w:p>
        </w:tc>
      </w:tr>
    </w:tbl>
    <w:p w14:paraId="77B15517" w14:textId="77777777" w:rsidR="00B9447F" w:rsidRPr="001941D0" w:rsidRDefault="00B9447F" w:rsidP="00B9447F">
      <w:pPr>
        <w:jc w:val="center"/>
        <w:rPr>
          <w:rFonts w:eastAsia="Times New Roman" w:cs="Times New Roman"/>
          <w:sz w:val="24"/>
          <w:szCs w:val="24"/>
          <w:lang w:eastAsia="en-GB"/>
        </w:rPr>
      </w:pPr>
    </w:p>
    <w:p w14:paraId="691A48B1" w14:textId="77777777" w:rsidR="00B9447F" w:rsidRPr="001941D0" w:rsidRDefault="00B9447F" w:rsidP="00B9447F">
      <w:pPr>
        <w:jc w:val="center"/>
        <w:rPr>
          <w:rFonts w:eastAsia="Times New Roman" w:cs="Times New Roman"/>
          <w:sz w:val="24"/>
          <w:szCs w:val="24"/>
          <w:lang w:eastAsia="en-GB"/>
        </w:rPr>
      </w:pPr>
      <w:r w:rsidRPr="001941D0">
        <w:rPr>
          <w:rFonts w:eastAsia="Times New Roman" w:cs="Times New Roman"/>
          <w:sz w:val="24"/>
          <w:szCs w:val="24"/>
          <w:lang w:eastAsia="en-GB"/>
        </w:rPr>
        <w:t>Note to Councillors:</w:t>
      </w:r>
    </w:p>
    <w:p w14:paraId="30639986" w14:textId="77777777" w:rsidR="00B9447F" w:rsidRPr="001941D0" w:rsidRDefault="00B9447F" w:rsidP="00B9447F">
      <w:pPr>
        <w:jc w:val="center"/>
        <w:rPr>
          <w:rFonts w:eastAsia="Times New Roman" w:cs="Times New Roman"/>
          <w:sz w:val="24"/>
          <w:szCs w:val="24"/>
          <w:lang w:eastAsia="en-GB"/>
        </w:rPr>
      </w:pPr>
      <w:r w:rsidRPr="001941D0">
        <w:rPr>
          <w:rFonts w:eastAsia="Times New Roman" w:cs="Times New Roman"/>
          <w:sz w:val="24"/>
          <w:szCs w:val="24"/>
          <w:lang w:eastAsia="en-GB"/>
        </w:rPr>
        <w:t>If you are unable to attend the meeting,</w:t>
      </w:r>
    </w:p>
    <w:p w14:paraId="780580BE" w14:textId="77777777" w:rsidR="00B9447F" w:rsidRDefault="00B9447F" w:rsidP="00B9447F">
      <w:pPr>
        <w:jc w:val="center"/>
        <w:rPr>
          <w:rFonts w:eastAsia="Times New Roman" w:cs="Times New Roman"/>
          <w:sz w:val="24"/>
          <w:szCs w:val="24"/>
          <w:lang w:eastAsia="en-GB"/>
        </w:rPr>
        <w:sectPr w:rsidR="00B9447F" w:rsidSect="00D02ECE">
          <w:headerReference w:type="default" r:id="rId10"/>
          <w:footerReference w:type="default" r:id="rId11"/>
          <w:headerReference w:type="first" r:id="rId12"/>
          <w:footerReference w:type="first" r:id="rId13"/>
          <w:pgSz w:w="11904" w:h="16836"/>
          <w:pgMar w:top="1418" w:right="1418" w:bottom="1418" w:left="1418" w:header="720" w:footer="720" w:gutter="0"/>
          <w:pgNumType w:start="0"/>
          <w:cols w:space="720"/>
          <w:noEndnote/>
          <w:titlePg/>
          <w:docGrid w:linePitch="299"/>
        </w:sectPr>
      </w:pPr>
      <w:r w:rsidRPr="001941D0">
        <w:rPr>
          <w:rFonts w:eastAsia="Times New Roman" w:cs="Times New Roman"/>
          <w:sz w:val="24"/>
          <w:szCs w:val="24"/>
          <w:lang w:eastAsia="en-GB"/>
        </w:rPr>
        <w:t>please phone your apologies to the office on 020 8508 4200</w:t>
      </w:r>
      <w:r>
        <w:rPr>
          <w:rFonts w:eastAsia="Times New Roman" w:cs="Times New Roman"/>
          <w:sz w:val="24"/>
          <w:szCs w:val="24"/>
          <w:lang w:eastAsia="en-GB"/>
        </w:rPr>
        <w:t>.</w:t>
      </w:r>
    </w:p>
    <w:p w14:paraId="0628FBC7" w14:textId="77777777" w:rsidR="00B9447F" w:rsidRDefault="00B9447F" w:rsidP="00B9447F">
      <w:pPr>
        <w:jc w:val="both"/>
        <w:rPr>
          <w:rFonts w:cs="Arial"/>
          <w:i/>
        </w:rPr>
      </w:pPr>
      <w:r w:rsidRPr="00E70154">
        <w:rPr>
          <w:rFonts w:cs="Arial"/>
          <w:i/>
        </w:rPr>
        <w:lastRenderedPageBreak/>
        <w:t xml:space="preserve">Members of the public are welcome to appear in person at the meeting to make the case for or against a particular application.  However, they </w:t>
      </w:r>
      <w:r w:rsidRPr="00E70154">
        <w:rPr>
          <w:rFonts w:cs="Arial"/>
          <w:b/>
          <w:i/>
        </w:rPr>
        <w:t>must have pre-registered to speak</w:t>
      </w:r>
      <w:r w:rsidRPr="00E70154">
        <w:rPr>
          <w:rFonts w:cs="Arial"/>
          <w:i/>
        </w:rPr>
        <w:t xml:space="preserve"> by contacting the Council on 020 8508 4200 </w:t>
      </w:r>
      <w:r w:rsidRPr="00E70154">
        <w:rPr>
          <w:rFonts w:cs="Arial"/>
          <w:b/>
          <w:i/>
        </w:rPr>
        <w:t>no later than 3pm on the day of the meeting</w:t>
      </w:r>
      <w:r w:rsidRPr="00E70154">
        <w:rPr>
          <w:rFonts w:cs="Arial"/>
          <w:i/>
        </w:rPr>
        <w:t>. Speakers whether for or against will each have a maximum of 3 minutes to address the Committee. Under the Council’s rules only those registered may speak during the meeting.  (see also Appendix B of the Standing Orders for more information)</w:t>
      </w:r>
    </w:p>
    <w:p w14:paraId="6D4FB36B" w14:textId="77777777" w:rsidR="00B9447F" w:rsidRPr="004F376F" w:rsidRDefault="00B9447F" w:rsidP="00B9447F">
      <w:pPr>
        <w:jc w:val="both"/>
        <w:rPr>
          <w:rFonts w:cs="Arial"/>
        </w:rPr>
      </w:pPr>
    </w:p>
    <w:p w14:paraId="25A2FD91" w14:textId="77777777" w:rsidR="00B9447F" w:rsidRPr="00C30959" w:rsidRDefault="00B9447F" w:rsidP="0078682A">
      <w:pPr>
        <w:pStyle w:val="Heading3"/>
        <w:jc w:val="center"/>
      </w:pPr>
      <w:r w:rsidRPr="00C30959">
        <w:t>AGENDA</w:t>
      </w:r>
    </w:p>
    <w:p w14:paraId="78E67A84" w14:textId="77777777" w:rsidR="00B9447F" w:rsidRPr="003F22BB" w:rsidRDefault="00B9447F" w:rsidP="00B9447F">
      <w:pPr>
        <w:jc w:val="both"/>
        <w:rPr>
          <w:rFonts w:cs="Arial"/>
        </w:rPr>
      </w:pPr>
    </w:p>
    <w:p w14:paraId="3CF707CC" w14:textId="77777777" w:rsidR="00B9447F" w:rsidRPr="003F22BB" w:rsidRDefault="00B9447F" w:rsidP="0078682A">
      <w:pPr>
        <w:pStyle w:val="Heading3"/>
      </w:pPr>
      <w:r w:rsidRPr="003F22BB">
        <w:t>1</w:t>
      </w:r>
      <w:r w:rsidRPr="003F22BB">
        <w:tab/>
        <w:t>Apologies</w:t>
      </w:r>
    </w:p>
    <w:p w14:paraId="6BF30209" w14:textId="77777777" w:rsidR="00B9447F" w:rsidRPr="003F22BB" w:rsidRDefault="00B9447F" w:rsidP="00B9447F">
      <w:pPr>
        <w:ind w:left="709"/>
        <w:jc w:val="both"/>
        <w:rPr>
          <w:rFonts w:cs="Arial"/>
        </w:rPr>
      </w:pPr>
      <w:r w:rsidRPr="003F22BB">
        <w:rPr>
          <w:rFonts w:cs="Arial"/>
        </w:rPr>
        <w:t>To RECEIVE any apologies for absence.</w:t>
      </w:r>
    </w:p>
    <w:p w14:paraId="64A206CF" w14:textId="77777777" w:rsidR="00B9447F" w:rsidRPr="006A24F3" w:rsidRDefault="00B9447F" w:rsidP="00B9447F">
      <w:pPr>
        <w:ind w:left="709"/>
        <w:jc w:val="both"/>
        <w:rPr>
          <w:rFonts w:cs="Arial"/>
        </w:rPr>
      </w:pPr>
    </w:p>
    <w:p w14:paraId="36EC10A3" w14:textId="77777777" w:rsidR="00B9447F" w:rsidRPr="003F22BB" w:rsidRDefault="00B9447F" w:rsidP="0078682A">
      <w:pPr>
        <w:pStyle w:val="Heading3"/>
      </w:pPr>
      <w:r w:rsidRPr="003F22BB">
        <w:t>2</w:t>
      </w:r>
      <w:r w:rsidRPr="003F22BB">
        <w:tab/>
        <w:t>Declarations of interest</w:t>
      </w:r>
    </w:p>
    <w:p w14:paraId="1947041A" w14:textId="77777777" w:rsidR="00B9447F" w:rsidRPr="003F22BB" w:rsidRDefault="00B9447F" w:rsidP="00B9447F">
      <w:pPr>
        <w:ind w:left="709"/>
        <w:jc w:val="both"/>
        <w:rPr>
          <w:rFonts w:cs="Arial"/>
        </w:rPr>
      </w:pPr>
      <w:r w:rsidRPr="003F22BB">
        <w:rPr>
          <w:rFonts w:cs="Arial"/>
        </w:rPr>
        <w:t>For Councillors to DECLARE any pecuniary or non-pecuniary interest in any item on the Agenda.</w:t>
      </w:r>
    </w:p>
    <w:p w14:paraId="5475067A" w14:textId="77777777" w:rsidR="00B9447F" w:rsidRPr="006A24F3" w:rsidRDefault="00B9447F" w:rsidP="00B9447F">
      <w:pPr>
        <w:ind w:left="709"/>
        <w:jc w:val="both"/>
        <w:rPr>
          <w:rFonts w:cs="Arial"/>
        </w:rPr>
      </w:pPr>
    </w:p>
    <w:p w14:paraId="28865688" w14:textId="77777777" w:rsidR="00B9447F" w:rsidRPr="003F22BB" w:rsidRDefault="00B9447F" w:rsidP="0078682A">
      <w:pPr>
        <w:pStyle w:val="Heading3"/>
      </w:pPr>
      <w:r w:rsidRPr="003F22BB">
        <w:t>3</w:t>
      </w:r>
      <w:r w:rsidRPr="003F22BB">
        <w:tab/>
        <w:t>Confirmation of Minutes</w:t>
      </w:r>
    </w:p>
    <w:p w14:paraId="44B25B93" w14:textId="77777777" w:rsidR="002427A0" w:rsidRDefault="00B9447F" w:rsidP="00A35C26">
      <w:pPr>
        <w:ind w:left="709"/>
        <w:jc w:val="both"/>
        <w:rPr>
          <w:rFonts w:cs="Arial"/>
        </w:rPr>
      </w:pPr>
      <w:r w:rsidRPr="00D44BF7">
        <w:rPr>
          <w:rFonts w:cs="Arial"/>
        </w:rPr>
        <w:t xml:space="preserve">To CONFIRM the minutes of the meeting of the Planning and Licensing Committee held on </w:t>
      </w:r>
      <w:r w:rsidR="00804147">
        <w:rPr>
          <w:rFonts w:cs="Arial"/>
        </w:rPr>
        <w:t>3 Febr</w:t>
      </w:r>
      <w:r w:rsidR="003550E5">
        <w:rPr>
          <w:rFonts w:cs="Arial"/>
        </w:rPr>
        <w:t>uary 2020</w:t>
      </w:r>
      <w:r w:rsidR="002427A0">
        <w:rPr>
          <w:rFonts w:cs="Arial"/>
        </w:rPr>
        <w:t>.</w:t>
      </w:r>
    </w:p>
    <w:p w14:paraId="096FEAC6" w14:textId="77777777" w:rsidR="00C9143B" w:rsidRPr="000B0925" w:rsidRDefault="00C9143B" w:rsidP="00C9143B">
      <w:pPr>
        <w:ind w:left="1134"/>
        <w:jc w:val="both"/>
        <w:rPr>
          <w:b/>
          <w:noProof/>
          <w:sz w:val="18"/>
        </w:rPr>
      </w:pPr>
    </w:p>
    <w:p w14:paraId="258E75A3" w14:textId="77777777" w:rsidR="00B9447F" w:rsidRPr="003F22BB" w:rsidRDefault="00B9447F" w:rsidP="0078682A">
      <w:pPr>
        <w:pStyle w:val="Heading3"/>
      </w:pPr>
      <w:r w:rsidRPr="003F22BB">
        <w:t>4</w:t>
      </w:r>
      <w:r w:rsidRPr="003F22BB">
        <w:tab/>
        <w:t>Matters for Report</w:t>
      </w:r>
    </w:p>
    <w:p w14:paraId="6543C188" w14:textId="77777777" w:rsidR="00B9447F" w:rsidRDefault="00B9447F" w:rsidP="00B9447F">
      <w:pPr>
        <w:ind w:left="709"/>
        <w:jc w:val="both"/>
        <w:rPr>
          <w:rFonts w:cs="Arial"/>
        </w:rPr>
      </w:pPr>
      <w:r w:rsidRPr="003F22BB">
        <w:rPr>
          <w:rFonts w:cs="Arial"/>
        </w:rPr>
        <w:t>To REPORT any further significant information on matters which have been previously discussed, in addition to those which may already be included on the Agenda.</w:t>
      </w:r>
    </w:p>
    <w:p w14:paraId="73647E02" w14:textId="77777777" w:rsidR="001E1309" w:rsidRDefault="001E1309" w:rsidP="0078682A">
      <w:pPr>
        <w:pStyle w:val="Heading3"/>
        <w:ind w:firstLine="709"/>
      </w:pPr>
      <w:r w:rsidRPr="00B1028E">
        <w:t>4</w:t>
      </w:r>
      <w:r>
        <w:t>.1</w:t>
      </w:r>
      <w:r w:rsidR="00F37E65">
        <w:tab/>
      </w:r>
      <w:r w:rsidRPr="00744C0C">
        <w:t>Amended Plans</w:t>
      </w:r>
    </w:p>
    <w:p w14:paraId="7142F960" w14:textId="77777777" w:rsidR="001E1309" w:rsidRDefault="001E1309" w:rsidP="00ED773A">
      <w:pPr>
        <w:pStyle w:val="Heading3"/>
        <w:ind w:left="2160" w:hanging="731"/>
        <w:jc w:val="both"/>
      </w:pPr>
      <w:r>
        <w:t>4.1.1</w:t>
      </w:r>
      <w:r>
        <w:tab/>
        <w:t>EPF/2</w:t>
      </w:r>
      <w:r w:rsidR="00804147">
        <w:t>9</w:t>
      </w:r>
      <w:r>
        <w:t>6</w:t>
      </w:r>
      <w:r w:rsidR="00804147">
        <w:t>1</w:t>
      </w:r>
      <w:r>
        <w:t xml:space="preserve">/19 – </w:t>
      </w:r>
      <w:r w:rsidR="00804147">
        <w:t>10 Eleven Acre Rise, Loughton, IG10 1AN</w:t>
      </w:r>
      <w:r>
        <w:t xml:space="preserve">. Proposal: </w:t>
      </w:r>
      <w:r w:rsidR="00804147">
        <w:t xml:space="preserve">Proposed single storey rear &amp; front extensions, alterations to the existing side dormer &amp; additional front roof windows.  ** AMENDED PLANS ** </w:t>
      </w:r>
      <w:r w:rsidR="00431EF8">
        <w:t>– M</w:t>
      </w:r>
      <w:r w:rsidR="00F37E65">
        <w:t>in no PL</w:t>
      </w:r>
      <w:r w:rsidR="00804147">
        <w:t>824</w:t>
      </w:r>
      <w:r>
        <w:t>.1</w:t>
      </w:r>
    </w:p>
    <w:p w14:paraId="3165D262" w14:textId="77777777" w:rsidR="001E1309" w:rsidRDefault="001E1309" w:rsidP="001E1309">
      <w:pPr>
        <w:autoSpaceDE w:val="0"/>
        <w:autoSpaceDN w:val="0"/>
        <w:adjustRightInd w:val="0"/>
        <w:ind w:left="2127"/>
        <w:jc w:val="both"/>
        <w:rPr>
          <w:rFonts w:cs="Arial"/>
        </w:rPr>
      </w:pPr>
      <w:r w:rsidRPr="00604620">
        <w:rPr>
          <w:rFonts w:cs="Arial"/>
        </w:rPr>
        <w:t>To CONSIDER the amended plans received from</w:t>
      </w:r>
      <w:r>
        <w:rPr>
          <w:rFonts w:cs="Arial"/>
        </w:rPr>
        <w:t xml:space="preserve"> Epping Forest District Council.</w:t>
      </w:r>
    </w:p>
    <w:p w14:paraId="2A44D2D8" w14:textId="77777777" w:rsidR="00804147" w:rsidRPr="00156C73" w:rsidRDefault="00804147" w:rsidP="00804147">
      <w:pPr>
        <w:autoSpaceDE w:val="0"/>
        <w:autoSpaceDN w:val="0"/>
        <w:adjustRightInd w:val="0"/>
        <w:ind w:left="2127"/>
        <w:jc w:val="both"/>
        <w:rPr>
          <w:rFonts w:cs="Arial"/>
          <w:color w:val="000000"/>
          <w:sz w:val="18"/>
        </w:rPr>
      </w:pPr>
      <w:r w:rsidRPr="00156C73">
        <w:rPr>
          <w:rFonts w:cs="Arial"/>
          <w:color w:val="000000"/>
          <w:sz w:val="18"/>
        </w:rPr>
        <w:t>If you are viewing this report in an electronic format, click on the link below to view related documents including plans</w:t>
      </w:r>
    </w:p>
    <w:p w14:paraId="2D5968C2" w14:textId="77777777" w:rsidR="00431EF8" w:rsidRDefault="005E4BFE" w:rsidP="00804147">
      <w:pPr>
        <w:autoSpaceDE w:val="0"/>
        <w:autoSpaceDN w:val="0"/>
        <w:adjustRightInd w:val="0"/>
        <w:ind w:left="2127"/>
        <w:jc w:val="both"/>
        <w:rPr>
          <w:rStyle w:val="Hyperlink"/>
          <w:rFonts w:cs="Arial"/>
          <w:sz w:val="18"/>
        </w:rPr>
      </w:pPr>
      <w:hyperlink r:id="rId14" w:history="1">
        <w:r w:rsidR="00804147" w:rsidRPr="001933D3">
          <w:rPr>
            <w:rStyle w:val="Hyperlink"/>
            <w:rFonts w:cs="Arial"/>
            <w:sz w:val="18"/>
          </w:rPr>
          <w:t>http://planpub.eppingforestdc.gov.uk/NIM.websearch/ExternalEntryPoint.aspx?SEARCH_TYPE=1&amp;DOC_CLASS_CODE=PL&amp;FOLDER1_REF=631113</w:t>
        </w:r>
      </w:hyperlink>
    </w:p>
    <w:p w14:paraId="5A14AE78" w14:textId="77777777" w:rsidR="00215ED6" w:rsidRDefault="00215ED6" w:rsidP="008E3507">
      <w:pPr>
        <w:ind w:left="2127"/>
        <w:jc w:val="both"/>
        <w:rPr>
          <w:rFonts w:eastAsiaTheme="minorEastAsia" w:cs="Arial"/>
          <w:sz w:val="18"/>
          <w:lang w:eastAsia="en-GB"/>
        </w:rPr>
      </w:pPr>
    </w:p>
    <w:p w14:paraId="6676232F" w14:textId="77777777" w:rsidR="00D47D7D" w:rsidRDefault="00D47D7D" w:rsidP="0078682A">
      <w:pPr>
        <w:pStyle w:val="Heading3"/>
        <w:ind w:firstLine="720"/>
        <w:rPr>
          <w:rFonts w:eastAsiaTheme="minorEastAsia"/>
          <w:lang w:eastAsia="en-GB"/>
        </w:rPr>
      </w:pPr>
      <w:r w:rsidRPr="00D47D7D">
        <w:rPr>
          <w:rFonts w:eastAsiaTheme="minorEastAsia"/>
          <w:lang w:eastAsia="en-GB"/>
        </w:rPr>
        <w:t>4.2</w:t>
      </w:r>
      <w:r>
        <w:rPr>
          <w:rFonts w:eastAsiaTheme="minorEastAsia"/>
          <w:lang w:eastAsia="en-GB"/>
        </w:rPr>
        <w:tab/>
      </w:r>
      <w:r w:rsidR="00804147">
        <w:rPr>
          <w:rFonts w:eastAsiaTheme="minorEastAsia"/>
          <w:lang w:eastAsia="en-GB"/>
        </w:rPr>
        <w:t>Notices of Appeal</w:t>
      </w:r>
    </w:p>
    <w:p w14:paraId="5D30AA00" w14:textId="77777777" w:rsidR="00804147" w:rsidRDefault="00804147" w:rsidP="00ED773A">
      <w:pPr>
        <w:pStyle w:val="Heading3"/>
        <w:ind w:left="2160" w:hanging="720"/>
        <w:jc w:val="both"/>
        <w:rPr>
          <w:rFonts w:eastAsiaTheme="minorEastAsia"/>
          <w:lang w:eastAsia="en-GB"/>
        </w:rPr>
      </w:pPr>
      <w:r>
        <w:rPr>
          <w:rFonts w:eastAsiaTheme="minorEastAsia"/>
          <w:lang w:eastAsia="en-GB"/>
        </w:rPr>
        <w:t>4.2.1</w:t>
      </w:r>
      <w:r>
        <w:rPr>
          <w:rFonts w:eastAsiaTheme="minorEastAsia"/>
          <w:lang w:eastAsia="en-GB"/>
        </w:rPr>
        <w:tab/>
        <w:t>EPF/0517/19 – 6 Ashley Grove, Staples Road, Loughton, IG10 1HS.</w:t>
      </w:r>
    </w:p>
    <w:p w14:paraId="2EF6995E" w14:textId="77777777" w:rsidR="00804147" w:rsidRDefault="00804147" w:rsidP="00804147">
      <w:pPr>
        <w:ind w:left="2160" w:hanging="33"/>
        <w:jc w:val="both"/>
        <w:rPr>
          <w:rFonts w:cs="Arial"/>
          <w:b/>
        </w:rPr>
      </w:pPr>
      <w:r>
        <w:rPr>
          <w:rFonts w:eastAsiaTheme="minorEastAsia" w:cs="Arial"/>
          <w:b/>
          <w:lang w:eastAsia="en-GB"/>
        </w:rPr>
        <w:t xml:space="preserve">Proposal: Proposed roof extension.  </w:t>
      </w:r>
      <w:r>
        <w:rPr>
          <w:rFonts w:cs="Arial"/>
          <w:b/>
        </w:rPr>
        <w:t>(Appeal ref no: APP/J1535/D/19/32</w:t>
      </w:r>
      <w:r w:rsidR="00D26160">
        <w:rPr>
          <w:rFonts w:cs="Arial"/>
          <w:b/>
        </w:rPr>
        <w:t>41433</w:t>
      </w:r>
      <w:r>
        <w:rPr>
          <w:rFonts w:cs="Arial"/>
          <w:b/>
        </w:rPr>
        <w:t>) – Min no</w:t>
      </w:r>
      <w:r w:rsidRPr="00020B04">
        <w:rPr>
          <w:rFonts w:cs="Arial"/>
          <w:b/>
        </w:rPr>
        <w:t xml:space="preserve"> PL</w:t>
      </w:r>
      <w:r w:rsidR="00D26160">
        <w:rPr>
          <w:rFonts w:cs="Arial"/>
          <w:b/>
        </w:rPr>
        <w:t>692</w:t>
      </w:r>
      <w:r w:rsidRPr="00020B04">
        <w:rPr>
          <w:rFonts w:cs="Arial"/>
          <w:b/>
        </w:rPr>
        <w:t>.1</w:t>
      </w:r>
    </w:p>
    <w:p w14:paraId="45667D0C" w14:textId="77777777" w:rsidR="00804147" w:rsidRPr="00033E53" w:rsidRDefault="00804147" w:rsidP="00804147">
      <w:pPr>
        <w:ind w:left="2127"/>
        <w:jc w:val="both"/>
        <w:rPr>
          <w:rFonts w:eastAsiaTheme="minorEastAsia" w:cs="Arial"/>
          <w:lang w:eastAsia="en-GB"/>
        </w:rPr>
      </w:pPr>
      <w:r w:rsidRPr="00033E53">
        <w:rPr>
          <w:rFonts w:eastAsiaTheme="minorEastAsia" w:cs="Arial"/>
          <w:lang w:eastAsia="en-GB"/>
        </w:rPr>
        <w:t>For information</w:t>
      </w:r>
      <w:r>
        <w:rPr>
          <w:rFonts w:eastAsiaTheme="minorEastAsia" w:cs="Arial"/>
          <w:lang w:eastAsia="en-GB"/>
        </w:rPr>
        <w:t xml:space="preserve"> only</w:t>
      </w:r>
      <w:r w:rsidRPr="00033E53">
        <w:rPr>
          <w:rFonts w:eastAsiaTheme="minorEastAsia" w:cs="Arial"/>
          <w:lang w:eastAsia="en-GB"/>
        </w:rPr>
        <w:t>: An appeal has been made to the Secretary of State in respect of the above site.  The appeal is Against a Refusal, following the decision of Epping Forest District Council.  The appeal is to be determined on the basis of written representations.</w:t>
      </w:r>
    </w:p>
    <w:p w14:paraId="07D7FD4B" w14:textId="77777777" w:rsidR="00804147" w:rsidRPr="00C01E1B" w:rsidRDefault="00804147" w:rsidP="00804147">
      <w:pPr>
        <w:ind w:left="1418" w:hanging="709"/>
        <w:jc w:val="both"/>
        <w:rPr>
          <w:rFonts w:eastAsiaTheme="minorEastAsia" w:cs="Arial"/>
          <w:sz w:val="18"/>
          <w:lang w:eastAsia="en-GB"/>
        </w:rPr>
      </w:pPr>
    </w:p>
    <w:p w14:paraId="041CE81D" w14:textId="77777777" w:rsidR="00804147" w:rsidRDefault="00804147" w:rsidP="00804147">
      <w:pPr>
        <w:ind w:left="2127"/>
        <w:jc w:val="both"/>
        <w:rPr>
          <w:rFonts w:eastAsiaTheme="minorEastAsia" w:cs="Arial"/>
          <w:lang w:eastAsia="en-GB"/>
        </w:rPr>
      </w:pPr>
      <w:r w:rsidRPr="00033E53">
        <w:rPr>
          <w:rFonts w:eastAsiaTheme="minorEastAsia" w:cs="Arial"/>
          <w:lang w:eastAsia="en-GB"/>
        </w:rPr>
        <w:t>The Committee is advised that as the appeal is proceeding under the Householder Appeals Service there is no opportunity to submit further comments.  The District Council will forward on all representations it has received to the Planning Inspectorate and the appellant unless withdrawn.  The Planning Inspectorate aims to deal with appeals that follow the above procedure within 8 weeks of the appeal start date of</w:t>
      </w:r>
      <w:r>
        <w:rPr>
          <w:rFonts w:eastAsiaTheme="minorEastAsia" w:cs="Arial"/>
          <w:lang w:eastAsia="en-GB"/>
        </w:rPr>
        <w:t xml:space="preserve"> </w:t>
      </w:r>
      <w:r w:rsidR="00D26160">
        <w:rPr>
          <w:rFonts w:eastAsiaTheme="minorEastAsia" w:cs="Arial"/>
          <w:lang w:eastAsia="en-GB"/>
        </w:rPr>
        <w:t>4</w:t>
      </w:r>
      <w:r>
        <w:rPr>
          <w:rFonts w:eastAsiaTheme="minorEastAsia" w:cs="Arial"/>
          <w:lang w:eastAsia="en-GB"/>
        </w:rPr>
        <w:t> </w:t>
      </w:r>
      <w:r w:rsidR="00D26160">
        <w:rPr>
          <w:rFonts w:eastAsiaTheme="minorEastAsia" w:cs="Arial"/>
          <w:lang w:eastAsia="en-GB"/>
        </w:rPr>
        <w:t>Febr</w:t>
      </w:r>
      <w:r>
        <w:rPr>
          <w:rFonts w:eastAsiaTheme="minorEastAsia" w:cs="Arial"/>
          <w:lang w:eastAsia="en-GB"/>
        </w:rPr>
        <w:t>uary 2020.</w:t>
      </w:r>
    </w:p>
    <w:p w14:paraId="6401470C" w14:textId="77777777" w:rsidR="00804147" w:rsidRDefault="00804147" w:rsidP="00804147">
      <w:pPr>
        <w:ind w:left="2127"/>
        <w:jc w:val="both"/>
        <w:rPr>
          <w:rFonts w:eastAsiaTheme="minorEastAsia" w:cs="Arial"/>
          <w:b/>
          <w:lang w:eastAsia="en-GB"/>
        </w:rPr>
      </w:pPr>
    </w:p>
    <w:p w14:paraId="200F7F23" w14:textId="77777777" w:rsidR="00921908" w:rsidRDefault="00D26160" w:rsidP="00ED773A">
      <w:pPr>
        <w:pStyle w:val="Heading3"/>
        <w:ind w:left="2160" w:hanging="720"/>
        <w:jc w:val="both"/>
      </w:pPr>
      <w:r>
        <w:rPr>
          <w:rFonts w:eastAsiaTheme="minorEastAsia"/>
          <w:lang w:eastAsia="en-GB"/>
        </w:rPr>
        <w:lastRenderedPageBreak/>
        <w:t>4.2.2</w:t>
      </w:r>
      <w:r>
        <w:rPr>
          <w:rFonts w:eastAsiaTheme="minorEastAsia"/>
          <w:lang w:eastAsia="en-GB"/>
        </w:rPr>
        <w:tab/>
        <w:t xml:space="preserve">EPF/1805/19 – 40 Traps Hill, Loughton, IG10 1SZ.  Proposal: </w:t>
      </w:r>
      <w:r w:rsidR="00921908">
        <w:rPr>
          <w:rFonts w:eastAsiaTheme="minorEastAsia"/>
          <w:lang w:eastAsia="en-GB"/>
        </w:rPr>
        <w:t xml:space="preserve">Proposed double garage. (Revised application to </w:t>
      </w:r>
      <w:r w:rsidR="00492D38">
        <w:rPr>
          <w:rFonts w:eastAsiaTheme="minorEastAsia"/>
          <w:lang w:eastAsia="en-GB"/>
        </w:rPr>
        <w:t>EPF/0171/19.)</w:t>
      </w:r>
      <w:r w:rsidR="00921908">
        <w:rPr>
          <w:rFonts w:eastAsiaTheme="minorEastAsia"/>
          <w:lang w:eastAsia="en-GB"/>
        </w:rPr>
        <w:t xml:space="preserve"> </w:t>
      </w:r>
      <w:r w:rsidR="00921908">
        <w:t>(Appeal ref no: APP/J1535/D/19/3242453) – Min no</w:t>
      </w:r>
      <w:r w:rsidR="00921908" w:rsidRPr="00020B04">
        <w:t xml:space="preserve"> PL</w:t>
      </w:r>
      <w:r w:rsidR="00130C95">
        <w:t>757</w:t>
      </w:r>
      <w:r w:rsidR="00921908" w:rsidRPr="00020B04">
        <w:t>.1</w:t>
      </w:r>
    </w:p>
    <w:p w14:paraId="0D8D2B26" w14:textId="77777777" w:rsidR="00921908" w:rsidRPr="00033E53" w:rsidRDefault="00921908" w:rsidP="00921908">
      <w:pPr>
        <w:ind w:left="2127"/>
        <w:jc w:val="both"/>
        <w:rPr>
          <w:rFonts w:eastAsiaTheme="minorEastAsia" w:cs="Arial"/>
          <w:lang w:eastAsia="en-GB"/>
        </w:rPr>
      </w:pPr>
      <w:r w:rsidRPr="00033E53">
        <w:rPr>
          <w:rFonts w:eastAsiaTheme="minorEastAsia" w:cs="Arial"/>
          <w:lang w:eastAsia="en-GB"/>
        </w:rPr>
        <w:t>For information</w:t>
      </w:r>
      <w:r>
        <w:rPr>
          <w:rFonts w:eastAsiaTheme="minorEastAsia" w:cs="Arial"/>
          <w:lang w:eastAsia="en-GB"/>
        </w:rPr>
        <w:t xml:space="preserve"> only</w:t>
      </w:r>
      <w:r w:rsidRPr="00033E53">
        <w:rPr>
          <w:rFonts w:eastAsiaTheme="minorEastAsia" w:cs="Arial"/>
          <w:lang w:eastAsia="en-GB"/>
        </w:rPr>
        <w:t>: An appeal has been made to the Secretary of State in respect of the above site.  The appeal is Against a Refusal, following the decision of Epping Forest District Council.  The appeal is to be determined on the basis of written representations.</w:t>
      </w:r>
    </w:p>
    <w:p w14:paraId="7BBD0494" w14:textId="77777777" w:rsidR="00921908" w:rsidRPr="00C01E1B" w:rsidRDefault="00921908" w:rsidP="00921908">
      <w:pPr>
        <w:ind w:left="1418" w:hanging="709"/>
        <w:jc w:val="both"/>
        <w:rPr>
          <w:rFonts w:eastAsiaTheme="minorEastAsia" w:cs="Arial"/>
          <w:sz w:val="18"/>
          <w:lang w:eastAsia="en-GB"/>
        </w:rPr>
      </w:pPr>
    </w:p>
    <w:p w14:paraId="1D658F50" w14:textId="77777777" w:rsidR="00921908" w:rsidRDefault="00921908" w:rsidP="00921908">
      <w:pPr>
        <w:ind w:left="2127"/>
        <w:jc w:val="both"/>
        <w:rPr>
          <w:rFonts w:eastAsiaTheme="minorEastAsia" w:cs="Arial"/>
          <w:lang w:eastAsia="en-GB"/>
        </w:rPr>
      </w:pPr>
      <w:r w:rsidRPr="00033E53">
        <w:rPr>
          <w:rFonts w:eastAsiaTheme="minorEastAsia" w:cs="Arial"/>
          <w:lang w:eastAsia="en-GB"/>
        </w:rPr>
        <w:t>The Committee is advised that as the appeal is proceeding under the Householder Appeals Service there is no opportunity to submit further comments.  The District Council will forward on all representations it has received to the Planning Inspectorate and the appellant unless withdrawn.  The Planning Inspectorate aims to deal with appeals that follow the above procedure within 8 weeks of the appeal start date of</w:t>
      </w:r>
      <w:r>
        <w:rPr>
          <w:rFonts w:eastAsiaTheme="minorEastAsia" w:cs="Arial"/>
          <w:lang w:eastAsia="en-GB"/>
        </w:rPr>
        <w:t xml:space="preserve"> 4 February 2020.</w:t>
      </w:r>
    </w:p>
    <w:p w14:paraId="5C37B91E" w14:textId="77777777" w:rsidR="002B5945" w:rsidRPr="00556AD6" w:rsidRDefault="002B5945" w:rsidP="00B9447F">
      <w:pPr>
        <w:tabs>
          <w:tab w:val="left" w:pos="709"/>
          <w:tab w:val="left" w:pos="2970"/>
        </w:tabs>
        <w:ind w:left="709" w:hanging="709"/>
        <w:jc w:val="both"/>
        <w:rPr>
          <w:rFonts w:cs="Arial"/>
          <w:b/>
          <w:sz w:val="18"/>
        </w:rPr>
      </w:pPr>
    </w:p>
    <w:p w14:paraId="60C5918F" w14:textId="77777777" w:rsidR="00B9447F" w:rsidRPr="00466820" w:rsidRDefault="00556AD6" w:rsidP="0078682A">
      <w:pPr>
        <w:pStyle w:val="Heading3"/>
      </w:pPr>
      <w:r>
        <w:t>5</w:t>
      </w:r>
      <w:r w:rsidR="00CE1B62">
        <w:tab/>
      </w:r>
      <w:r w:rsidR="00213E49">
        <w:t>P</w:t>
      </w:r>
      <w:r w:rsidR="00B9447F" w:rsidRPr="00466820">
        <w:t>lanning Applications</w:t>
      </w:r>
    </w:p>
    <w:p w14:paraId="166DF6BD" w14:textId="77777777" w:rsidR="00FF07C0" w:rsidRDefault="00556AD6" w:rsidP="00FF07C0">
      <w:pPr>
        <w:ind w:left="1418" w:hanging="709"/>
        <w:jc w:val="both"/>
        <w:rPr>
          <w:rFonts w:cs="Arial"/>
        </w:rPr>
      </w:pPr>
      <w:r>
        <w:rPr>
          <w:rFonts w:cs="Arial"/>
          <w:b/>
        </w:rPr>
        <w:t>5</w:t>
      </w:r>
      <w:r w:rsidR="00B9447F" w:rsidRPr="00466820">
        <w:rPr>
          <w:rFonts w:cs="Arial"/>
          <w:b/>
        </w:rPr>
        <w:t>.1</w:t>
      </w:r>
      <w:r w:rsidR="00B9447F" w:rsidRPr="00466820">
        <w:rPr>
          <w:rFonts w:cs="Arial"/>
        </w:rPr>
        <w:tab/>
        <w:t xml:space="preserve">To CONSIDER the planning applications received for the weeks </w:t>
      </w:r>
      <w:r w:rsidR="00B9447F" w:rsidRPr="00466820">
        <w:rPr>
          <w:rFonts w:cs="Arial"/>
        </w:rPr>
        <w:br/>
      </w:r>
      <w:r w:rsidR="003F2D2B">
        <w:rPr>
          <w:rFonts w:cs="Arial"/>
        </w:rPr>
        <w:t>31</w:t>
      </w:r>
      <w:r w:rsidR="003550E5">
        <w:rPr>
          <w:rFonts w:cs="Arial"/>
        </w:rPr>
        <w:t xml:space="preserve"> January and </w:t>
      </w:r>
      <w:r w:rsidR="003F2D2B">
        <w:rPr>
          <w:rFonts w:cs="Arial"/>
        </w:rPr>
        <w:t>7 Febr</w:t>
      </w:r>
      <w:r w:rsidR="003550E5">
        <w:rPr>
          <w:rFonts w:cs="Arial"/>
        </w:rPr>
        <w:t>uary 2020.</w:t>
      </w:r>
    </w:p>
    <w:p w14:paraId="139F77B2" w14:textId="77777777" w:rsidR="00DA0066" w:rsidRPr="00E824E9" w:rsidRDefault="00164A16" w:rsidP="0063300C">
      <w:pPr>
        <w:autoSpaceDE w:val="0"/>
        <w:autoSpaceDN w:val="0"/>
        <w:adjustRightInd w:val="0"/>
        <w:ind w:left="1418"/>
        <w:jc w:val="both"/>
        <w:rPr>
          <w:rFonts w:cs="Arial"/>
          <w:bCs/>
          <w:i/>
          <w:color w:val="000000"/>
        </w:rPr>
      </w:pPr>
      <w:r>
        <w:rPr>
          <w:rFonts w:cs="Arial"/>
          <w:bCs/>
          <w:i/>
          <w:color w:val="000000"/>
        </w:rPr>
        <w:t>Members are reminded that when</w:t>
      </w:r>
      <w:r w:rsidR="00DA0066" w:rsidRPr="00E824E9">
        <w:rPr>
          <w:rFonts w:cs="Arial"/>
          <w:bCs/>
          <w:i/>
          <w:color w:val="000000"/>
        </w:rPr>
        <w:t xml:space="preserve"> raising an objection to an application, they should </w:t>
      </w:r>
      <w:r>
        <w:rPr>
          <w:rFonts w:cs="Arial"/>
          <w:bCs/>
          <w:i/>
          <w:color w:val="000000"/>
        </w:rPr>
        <w:t xml:space="preserve">also </w:t>
      </w:r>
      <w:r w:rsidR="00DA0066" w:rsidRPr="00E824E9">
        <w:rPr>
          <w:rFonts w:cs="Arial"/>
          <w:bCs/>
          <w:i/>
          <w:color w:val="000000"/>
        </w:rPr>
        <w:t>consider whether to confirm in writing their intention to at</w:t>
      </w:r>
      <w:r w:rsidR="00E824E9" w:rsidRPr="00E824E9">
        <w:rPr>
          <w:rFonts w:cs="Arial"/>
          <w:bCs/>
          <w:i/>
          <w:color w:val="000000"/>
        </w:rPr>
        <w:t>tend and speak at the Area Planning Sub-Committee South where the proposal was to be considered.</w:t>
      </w:r>
    </w:p>
    <w:p w14:paraId="67BFA2A1"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Application No: </w:t>
      </w:r>
      <w:r w:rsidRPr="00980A65">
        <w:rPr>
          <w:rFonts w:cs="Arial"/>
          <w:color w:val="000000"/>
        </w:rPr>
        <w:t>EPF/2774/19</w:t>
      </w:r>
    </w:p>
    <w:p w14:paraId="3DCEF8D1"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Officer: </w:t>
      </w:r>
      <w:r w:rsidRPr="00980A65">
        <w:rPr>
          <w:rFonts w:cs="Arial"/>
          <w:color w:val="000000"/>
        </w:rPr>
        <w:t>Ian Ansell</w:t>
      </w:r>
    </w:p>
    <w:p w14:paraId="482C4D35"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Applicant Name: </w:t>
      </w:r>
      <w:r w:rsidRPr="00980A65">
        <w:rPr>
          <w:rFonts w:cs="Arial"/>
          <w:color w:val="000000"/>
        </w:rPr>
        <w:t>Mr Alan Davey</w:t>
      </w:r>
    </w:p>
    <w:p w14:paraId="669AB794"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Planning File No: </w:t>
      </w:r>
      <w:r w:rsidRPr="00980A65">
        <w:rPr>
          <w:rFonts w:cs="Arial"/>
          <w:color w:val="000000"/>
        </w:rPr>
        <w:t>021337/006222</w:t>
      </w:r>
    </w:p>
    <w:p w14:paraId="588193FD"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Location: </w:t>
      </w:r>
      <w:r w:rsidRPr="00980A65">
        <w:rPr>
          <w:rFonts w:cs="Arial"/>
          <w:color w:val="000000"/>
        </w:rPr>
        <w:t>105 Lower Park Road</w:t>
      </w:r>
      <w:r>
        <w:rPr>
          <w:rFonts w:cs="Arial"/>
          <w:color w:val="000000"/>
        </w:rPr>
        <w:t xml:space="preserve">, </w:t>
      </w:r>
      <w:r w:rsidRPr="00980A65">
        <w:rPr>
          <w:rFonts w:cs="Arial"/>
          <w:color w:val="000000"/>
        </w:rPr>
        <w:t>Loughton</w:t>
      </w:r>
      <w:r>
        <w:rPr>
          <w:rFonts w:cs="Arial"/>
          <w:color w:val="000000"/>
        </w:rPr>
        <w:t xml:space="preserve">, </w:t>
      </w:r>
      <w:r w:rsidRPr="00980A65">
        <w:rPr>
          <w:rFonts w:cs="Arial"/>
          <w:color w:val="000000"/>
        </w:rPr>
        <w:t>IG10 4NE</w:t>
      </w:r>
    </w:p>
    <w:p w14:paraId="7E1727F9"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Proposal: </w:t>
      </w:r>
      <w:r w:rsidRPr="00980A65">
        <w:rPr>
          <w:rFonts w:cs="Arial"/>
          <w:color w:val="000000"/>
        </w:rPr>
        <w:t>2 full storey plus attic rooms- end of terrace separate dwelling utilizing existing crossover.</w:t>
      </w:r>
      <w:r>
        <w:rPr>
          <w:rFonts w:cs="Arial"/>
          <w:color w:val="000000"/>
        </w:rPr>
        <w:t xml:space="preserve">  </w:t>
      </w:r>
      <w:r w:rsidRPr="00980A65">
        <w:rPr>
          <w:rFonts w:cs="Arial"/>
          <w:color w:val="000000"/>
        </w:rPr>
        <w:t>Juliet balcony to the rear.</w:t>
      </w:r>
    </w:p>
    <w:p w14:paraId="59657E35" w14:textId="77777777" w:rsidR="00980A65" w:rsidRPr="00980A65" w:rsidRDefault="00980A65" w:rsidP="00980A65">
      <w:pPr>
        <w:autoSpaceDE w:val="0"/>
        <w:autoSpaceDN w:val="0"/>
        <w:adjustRightInd w:val="0"/>
        <w:ind w:left="1418"/>
        <w:jc w:val="both"/>
        <w:rPr>
          <w:rFonts w:cs="Arial"/>
          <w:color w:val="000000"/>
          <w:sz w:val="18"/>
        </w:rPr>
      </w:pPr>
      <w:r w:rsidRPr="00980A65">
        <w:rPr>
          <w:rFonts w:cs="Arial"/>
          <w:color w:val="000000"/>
          <w:sz w:val="18"/>
        </w:rPr>
        <w:t>If you are viewing this report in an electronic format, click on the link below to view related documents including plans</w:t>
      </w:r>
    </w:p>
    <w:p w14:paraId="25A78FBF" w14:textId="77777777" w:rsidR="00980A65" w:rsidRDefault="005E4BFE" w:rsidP="00980A65">
      <w:pPr>
        <w:autoSpaceDE w:val="0"/>
        <w:autoSpaceDN w:val="0"/>
        <w:adjustRightInd w:val="0"/>
        <w:ind w:left="1418"/>
        <w:jc w:val="both"/>
        <w:rPr>
          <w:rFonts w:cs="Arial"/>
          <w:color w:val="000081"/>
          <w:sz w:val="18"/>
        </w:rPr>
      </w:pPr>
      <w:hyperlink r:id="rId15" w:history="1">
        <w:r w:rsidR="00980A65" w:rsidRPr="00980A65">
          <w:rPr>
            <w:rStyle w:val="Hyperlink"/>
            <w:rFonts w:cs="Arial"/>
            <w:sz w:val="18"/>
          </w:rPr>
          <w:t>http://planpub.eppingforestdc.gov.uk/NIM.websearch/ExternalEntryPoint.aspx?SEARCH_TYPE=1&amp;DOC_CLASS_CODE=PL&amp;FOLDER1_REF=630516</w:t>
        </w:r>
      </w:hyperlink>
      <w:r w:rsidR="00980A65">
        <w:rPr>
          <w:rFonts w:cs="Arial"/>
          <w:color w:val="000081"/>
          <w:sz w:val="18"/>
        </w:rPr>
        <w:t xml:space="preserve"> </w:t>
      </w:r>
    </w:p>
    <w:p w14:paraId="284259B8" w14:textId="77777777" w:rsidR="00980A65" w:rsidRPr="00980A65" w:rsidRDefault="00980A65" w:rsidP="00980A65">
      <w:pPr>
        <w:autoSpaceDE w:val="0"/>
        <w:autoSpaceDN w:val="0"/>
        <w:adjustRightInd w:val="0"/>
        <w:ind w:left="1418"/>
        <w:jc w:val="both"/>
        <w:rPr>
          <w:rFonts w:cs="Arial"/>
          <w:color w:val="000081"/>
          <w:sz w:val="18"/>
        </w:rPr>
      </w:pPr>
    </w:p>
    <w:p w14:paraId="1478BEB0"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Application No: </w:t>
      </w:r>
      <w:r w:rsidRPr="00980A65">
        <w:rPr>
          <w:rFonts w:cs="Arial"/>
          <w:color w:val="000000"/>
        </w:rPr>
        <w:t>EPF/3052/19</w:t>
      </w:r>
    </w:p>
    <w:p w14:paraId="77382D6B"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Officer: </w:t>
      </w:r>
      <w:r w:rsidRPr="00980A65">
        <w:rPr>
          <w:rFonts w:cs="Arial"/>
          <w:color w:val="000000"/>
        </w:rPr>
        <w:t>Natalie Price</w:t>
      </w:r>
    </w:p>
    <w:p w14:paraId="413346A6"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Applicant Name: </w:t>
      </w:r>
      <w:r w:rsidRPr="00980A65">
        <w:rPr>
          <w:rFonts w:cs="Arial"/>
          <w:color w:val="000000"/>
        </w:rPr>
        <w:t>Mr Sean Wylde</w:t>
      </w:r>
    </w:p>
    <w:p w14:paraId="672A33FB"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Planning File No: </w:t>
      </w:r>
      <w:r w:rsidRPr="00980A65">
        <w:rPr>
          <w:rFonts w:cs="Arial"/>
          <w:color w:val="000000"/>
        </w:rPr>
        <w:t>022426</w:t>
      </w:r>
    </w:p>
    <w:p w14:paraId="591910AE"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Location: </w:t>
      </w:r>
      <w:r w:rsidRPr="00980A65">
        <w:rPr>
          <w:rFonts w:cs="Arial"/>
          <w:color w:val="000000"/>
        </w:rPr>
        <w:t>21 York Hill</w:t>
      </w:r>
      <w:r>
        <w:rPr>
          <w:rFonts w:cs="Arial"/>
          <w:color w:val="000000"/>
        </w:rPr>
        <w:t xml:space="preserve">, </w:t>
      </w:r>
      <w:r w:rsidRPr="00980A65">
        <w:rPr>
          <w:rFonts w:cs="Arial"/>
          <w:color w:val="000000"/>
        </w:rPr>
        <w:t>Loughton</w:t>
      </w:r>
      <w:r>
        <w:rPr>
          <w:rFonts w:cs="Arial"/>
          <w:color w:val="000000"/>
        </w:rPr>
        <w:t xml:space="preserve">, </w:t>
      </w:r>
      <w:r w:rsidRPr="00980A65">
        <w:rPr>
          <w:rFonts w:cs="Arial"/>
          <w:color w:val="000000"/>
        </w:rPr>
        <w:t>IG10 1RL</w:t>
      </w:r>
    </w:p>
    <w:p w14:paraId="31A1BDA7"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Proposal: </w:t>
      </w:r>
      <w:r w:rsidRPr="00980A65">
        <w:rPr>
          <w:rFonts w:cs="Arial"/>
          <w:color w:val="000000"/>
        </w:rPr>
        <w:t>Proposed demolition of a rear utility room &amp; stack &amp; erection of a two storey rear</w:t>
      </w:r>
      <w:r>
        <w:rPr>
          <w:rFonts w:cs="Arial"/>
          <w:color w:val="000000"/>
        </w:rPr>
        <w:t xml:space="preserve"> </w:t>
      </w:r>
      <w:r w:rsidRPr="00980A65">
        <w:rPr>
          <w:rFonts w:cs="Arial"/>
          <w:color w:val="000000"/>
        </w:rPr>
        <w:t>extension.</w:t>
      </w:r>
    </w:p>
    <w:p w14:paraId="24F56C5D" w14:textId="77777777" w:rsidR="00980A65" w:rsidRPr="00980A65" w:rsidRDefault="00980A65" w:rsidP="00980A65">
      <w:pPr>
        <w:autoSpaceDE w:val="0"/>
        <w:autoSpaceDN w:val="0"/>
        <w:adjustRightInd w:val="0"/>
        <w:ind w:left="1418"/>
        <w:jc w:val="both"/>
        <w:rPr>
          <w:rFonts w:cs="Arial"/>
          <w:color w:val="000000"/>
          <w:sz w:val="18"/>
        </w:rPr>
      </w:pPr>
      <w:r w:rsidRPr="00980A65">
        <w:rPr>
          <w:rFonts w:cs="Arial"/>
          <w:color w:val="000000"/>
          <w:sz w:val="18"/>
        </w:rPr>
        <w:t>If you are viewing this report in an electronic format, click on the link below to view related documents including plans</w:t>
      </w:r>
    </w:p>
    <w:p w14:paraId="764AE434" w14:textId="77777777" w:rsidR="00980A65" w:rsidRDefault="005E4BFE" w:rsidP="00980A65">
      <w:pPr>
        <w:autoSpaceDE w:val="0"/>
        <w:autoSpaceDN w:val="0"/>
        <w:adjustRightInd w:val="0"/>
        <w:ind w:left="1418"/>
        <w:jc w:val="both"/>
        <w:rPr>
          <w:rFonts w:cs="Arial"/>
          <w:color w:val="000081"/>
          <w:sz w:val="18"/>
        </w:rPr>
      </w:pPr>
      <w:hyperlink r:id="rId16" w:history="1">
        <w:r w:rsidR="00980A65" w:rsidRPr="00980A65">
          <w:rPr>
            <w:rStyle w:val="Hyperlink"/>
            <w:rFonts w:cs="Arial"/>
            <w:sz w:val="18"/>
          </w:rPr>
          <w:t>http://planpub.eppingforestdc.gov.uk/NIM.websearch/ExternalEntryPoint.aspx?SEARCH_TYPE=1&amp;DOC_CLASS_CODE=PL&amp;FOLDER1_REF=631493</w:t>
        </w:r>
      </w:hyperlink>
    </w:p>
    <w:p w14:paraId="3221967A" w14:textId="77777777" w:rsidR="00980A65" w:rsidRPr="00980A65" w:rsidRDefault="00980A65" w:rsidP="00980A65">
      <w:pPr>
        <w:autoSpaceDE w:val="0"/>
        <w:autoSpaceDN w:val="0"/>
        <w:adjustRightInd w:val="0"/>
        <w:ind w:left="1418"/>
        <w:jc w:val="both"/>
        <w:rPr>
          <w:rFonts w:cs="Arial"/>
          <w:color w:val="000081"/>
        </w:rPr>
      </w:pPr>
    </w:p>
    <w:p w14:paraId="4D969C43"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Application No: </w:t>
      </w:r>
      <w:r w:rsidRPr="00980A65">
        <w:rPr>
          <w:rFonts w:cs="Arial"/>
          <w:color w:val="000000"/>
        </w:rPr>
        <w:t>EPF/0138/20</w:t>
      </w:r>
    </w:p>
    <w:p w14:paraId="25F59D4B"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Officer: </w:t>
      </w:r>
      <w:r w:rsidRPr="00980A65">
        <w:rPr>
          <w:rFonts w:cs="Arial"/>
          <w:color w:val="000000"/>
        </w:rPr>
        <w:t>Muhammad Rahman</w:t>
      </w:r>
    </w:p>
    <w:p w14:paraId="5AA00FC0"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Applicant Name: </w:t>
      </w:r>
      <w:r w:rsidRPr="00980A65">
        <w:rPr>
          <w:rFonts w:cs="Arial"/>
          <w:color w:val="000000"/>
        </w:rPr>
        <w:t>Mr Paul Cavanagh</w:t>
      </w:r>
    </w:p>
    <w:p w14:paraId="498919DB"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Planning File No: </w:t>
      </w:r>
      <w:r w:rsidRPr="00980A65">
        <w:rPr>
          <w:rFonts w:cs="Arial"/>
          <w:color w:val="000000"/>
        </w:rPr>
        <w:t>030465</w:t>
      </w:r>
    </w:p>
    <w:p w14:paraId="2BB1CFFC"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Location: </w:t>
      </w:r>
      <w:r w:rsidRPr="00980A65">
        <w:rPr>
          <w:rFonts w:cs="Arial"/>
          <w:color w:val="000000"/>
        </w:rPr>
        <w:t>176 Willingale Road</w:t>
      </w:r>
      <w:r>
        <w:rPr>
          <w:rFonts w:cs="Arial"/>
          <w:color w:val="000000"/>
        </w:rPr>
        <w:t xml:space="preserve">, </w:t>
      </w:r>
      <w:r w:rsidRPr="00980A65">
        <w:rPr>
          <w:rFonts w:cs="Arial"/>
          <w:color w:val="000000"/>
        </w:rPr>
        <w:t>Loughton</w:t>
      </w:r>
      <w:r>
        <w:rPr>
          <w:rFonts w:cs="Arial"/>
          <w:color w:val="000000"/>
        </w:rPr>
        <w:t xml:space="preserve">, </w:t>
      </w:r>
      <w:r w:rsidRPr="00980A65">
        <w:rPr>
          <w:rFonts w:cs="Arial"/>
          <w:color w:val="000000"/>
        </w:rPr>
        <w:t>IG10 2BZ</w:t>
      </w:r>
    </w:p>
    <w:p w14:paraId="5F84BFD3"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Proposal: </w:t>
      </w:r>
      <w:r w:rsidRPr="00980A65">
        <w:rPr>
          <w:rFonts w:cs="Arial"/>
          <w:color w:val="000000"/>
        </w:rPr>
        <w:t>Proposed single storey front extension (Revised application to EPF/2510/19).</w:t>
      </w:r>
    </w:p>
    <w:p w14:paraId="02BFF439" w14:textId="77777777" w:rsidR="00980A65" w:rsidRPr="00980A65" w:rsidRDefault="00980A65" w:rsidP="00980A65">
      <w:pPr>
        <w:autoSpaceDE w:val="0"/>
        <w:autoSpaceDN w:val="0"/>
        <w:adjustRightInd w:val="0"/>
        <w:ind w:left="1418"/>
        <w:jc w:val="both"/>
        <w:rPr>
          <w:rFonts w:cs="Arial"/>
          <w:color w:val="000000"/>
          <w:sz w:val="18"/>
        </w:rPr>
      </w:pPr>
      <w:r w:rsidRPr="00980A65">
        <w:rPr>
          <w:rFonts w:cs="Arial"/>
          <w:color w:val="000000"/>
          <w:sz w:val="18"/>
        </w:rPr>
        <w:t>If you are viewing this report in an electronic format, click on the link below to view related documents including plans</w:t>
      </w:r>
    </w:p>
    <w:p w14:paraId="1908D7C5" w14:textId="77777777" w:rsidR="00980A65" w:rsidRDefault="005E4BFE" w:rsidP="00980A65">
      <w:pPr>
        <w:autoSpaceDE w:val="0"/>
        <w:autoSpaceDN w:val="0"/>
        <w:adjustRightInd w:val="0"/>
        <w:ind w:left="1418"/>
        <w:jc w:val="both"/>
        <w:rPr>
          <w:rFonts w:cs="Arial"/>
          <w:color w:val="000081"/>
          <w:sz w:val="18"/>
        </w:rPr>
      </w:pPr>
      <w:hyperlink r:id="rId17" w:history="1">
        <w:r w:rsidR="00980A65" w:rsidRPr="00D91AF0">
          <w:rPr>
            <w:rStyle w:val="Hyperlink"/>
            <w:rFonts w:cs="Arial"/>
            <w:sz w:val="18"/>
          </w:rPr>
          <w:t>http://planpub.eppingforestdc.gov.uk/NIM.websearch/ExternalEntryPoint.aspx?SEARCH_TYPE=1&amp;DOC_CLASS_CODE=PL&amp;FOLDER1_REF=632615</w:t>
        </w:r>
      </w:hyperlink>
      <w:r w:rsidR="00980A65">
        <w:rPr>
          <w:rFonts w:cs="Arial"/>
          <w:color w:val="000081"/>
          <w:sz w:val="18"/>
        </w:rPr>
        <w:t xml:space="preserve"> </w:t>
      </w:r>
    </w:p>
    <w:p w14:paraId="034A68BB" w14:textId="77777777" w:rsidR="00980A65" w:rsidRPr="00980A65" w:rsidRDefault="00980A65" w:rsidP="00980A65">
      <w:pPr>
        <w:autoSpaceDE w:val="0"/>
        <w:autoSpaceDN w:val="0"/>
        <w:adjustRightInd w:val="0"/>
        <w:ind w:left="1418"/>
        <w:jc w:val="both"/>
        <w:rPr>
          <w:rFonts w:cs="Arial"/>
          <w:color w:val="000081"/>
          <w:sz w:val="18"/>
        </w:rPr>
      </w:pPr>
    </w:p>
    <w:p w14:paraId="58A06EFA"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Application No: </w:t>
      </w:r>
      <w:r w:rsidRPr="00980A65">
        <w:rPr>
          <w:rFonts w:cs="Arial"/>
          <w:color w:val="000000"/>
        </w:rPr>
        <w:t>EPF/0157/20</w:t>
      </w:r>
    </w:p>
    <w:p w14:paraId="1DCE4AA3"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Officer: </w:t>
      </w:r>
      <w:r w:rsidRPr="00980A65">
        <w:rPr>
          <w:rFonts w:cs="Arial"/>
          <w:color w:val="000000"/>
        </w:rPr>
        <w:t>Muhammad Rahman</w:t>
      </w:r>
    </w:p>
    <w:p w14:paraId="0E120338"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Applicant Name: </w:t>
      </w:r>
      <w:r w:rsidRPr="00980A65">
        <w:rPr>
          <w:rFonts w:cs="Arial"/>
          <w:color w:val="000000"/>
        </w:rPr>
        <w:t>Mr Lee Elliott</w:t>
      </w:r>
    </w:p>
    <w:p w14:paraId="64123111"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Planning File No: </w:t>
      </w:r>
      <w:r w:rsidRPr="00980A65">
        <w:rPr>
          <w:rFonts w:cs="Arial"/>
          <w:color w:val="000000"/>
        </w:rPr>
        <w:t>026311</w:t>
      </w:r>
    </w:p>
    <w:p w14:paraId="28F13C15"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Location: </w:t>
      </w:r>
      <w:r w:rsidRPr="00980A65">
        <w:rPr>
          <w:rFonts w:cs="Arial"/>
          <w:color w:val="000000"/>
        </w:rPr>
        <w:t>29 The Crescent</w:t>
      </w:r>
      <w:r>
        <w:rPr>
          <w:rFonts w:cs="Arial"/>
          <w:color w:val="000000"/>
        </w:rPr>
        <w:t xml:space="preserve">, </w:t>
      </w:r>
      <w:r w:rsidRPr="00980A65">
        <w:rPr>
          <w:rFonts w:cs="Arial"/>
          <w:color w:val="000000"/>
        </w:rPr>
        <w:t>Loughton</w:t>
      </w:r>
      <w:r>
        <w:rPr>
          <w:rFonts w:cs="Arial"/>
          <w:color w:val="000000"/>
        </w:rPr>
        <w:t xml:space="preserve">, </w:t>
      </w:r>
      <w:r w:rsidRPr="00980A65">
        <w:rPr>
          <w:rFonts w:cs="Arial"/>
          <w:color w:val="000000"/>
        </w:rPr>
        <w:t>IG10 4PY</w:t>
      </w:r>
    </w:p>
    <w:p w14:paraId="499AC27A"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Proposal: </w:t>
      </w:r>
      <w:r w:rsidRPr="00980A65">
        <w:rPr>
          <w:rFonts w:cs="Arial"/>
          <w:color w:val="000000"/>
        </w:rPr>
        <w:t>Proposed single storey rear extension.</w:t>
      </w:r>
    </w:p>
    <w:p w14:paraId="51239BC9" w14:textId="77777777" w:rsidR="00980A65" w:rsidRPr="00980A65" w:rsidRDefault="00980A65" w:rsidP="00980A65">
      <w:pPr>
        <w:autoSpaceDE w:val="0"/>
        <w:autoSpaceDN w:val="0"/>
        <w:adjustRightInd w:val="0"/>
        <w:ind w:left="1418"/>
        <w:jc w:val="both"/>
        <w:rPr>
          <w:rFonts w:cs="Arial"/>
          <w:color w:val="000000"/>
          <w:sz w:val="18"/>
        </w:rPr>
      </w:pPr>
      <w:r w:rsidRPr="00980A65">
        <w:rPr>
          <w:rFonts w:cs="Arial"/>
          <w:color w:val="000000"/>
          <w:sz w:val="18"/>
        </w:rPr>
        <w:t>If you are viewing this report in an electronic format, click on the link below to view related documents including plans</w:t>
      </w:r>
    </w:p>
    <w:p w14:paraId="5E1C4336" w14:textId="77777777" w:rsidR="00980A65" w:rsidRDefault="005E4BFE" w:rsidP="00980A65">
      <w:pPr>
        <w:autoSpaceDE w:val="0"/>
        <w:autoSpaceDN w:val="0"/>
        <w:adjustRightInd w:val="0"/>
        <w:ind w:left="1418"/>
        <w:jc w:val="both"/>
        <w:rPr>
          <w:rFonts w:cs="Arial"/>
          <w:color w:val="000081"/>
          <w:sz w:val="18"/>
        </w:rPr>
      </w:pPr>
      <w:hyperlink r:id="rId18" w:history="1">
        <w:r w:rsidR="00980A65" w:rsidRPr="00D91AF0">
          <w:rPr>
            <w:rStyle w:val="Hyperlink"/>
            <w:rFonts w:cs="Arial"/>
            <w:sz w:val="18"/>
          </w:rPr>
          <w:t>http://planpub.eppingforestdc.gov.uk/NIM.websearch/ExternalEntryPoint.aspx?SEARCH_TYPE=1&amp;DOC_CLASS_CODE=PL&amp;FOLDER1_REF=632696</w:t>
        </w:r>
      </w:hyperlink>
      <w:r w:rsidR="00980A65">
        <w:rPr>
          <w:rFonts w:cs="Arial"/>
          <w:color w:val="000081"/>
          <w:sz w:val="18"/>
        </w:rPr>
        <w:t xml:space="preserve"> </w:t>
      </w:r>
    </w:p>
    <w:p w14:paraId="7D4B5C9C" w14:textId="77777777" w:rsidR="00980A65" w:rsidRPr="00980A65" w:rsidRDefault="00980A65" w:rsidP="00980A65">
      <w:pPr>
        <w:autoSpaceDE w:val="0"/>
        <w:autoSpaceDN w:val="0"/>
        <w:adjustRightInd w:val="0"/>
        <w:ind w:left="1418"/>
        <w:jc w:val="both"/>
        <w:rPr>
          <w:rFonts w:cs="Arial"/>
          <w:color w:val="000081"/>
        </w:rPr>
      </w:pPr>
    </w:p>
    <w:p w14:paraId="4F2CBF63"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Application No: </w:t>
      </w:r>
      <w:r w:rsidRPr="00980A65">
        <w:rPr>
          <w:rFonts w:cs="Arial"/>
          <w:color w:val="000000"/>
        </w:rPr>
        <w:t>EPF/0158/20</w:t>
      </w:r>
    </w:p>
    <w:p w14:paraId="02B71668"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Officer: </w:t>
      </w:r>
      <w:r w:rsidRPr="00980A65">
        <w:rPr>
          <w:rFonts w:cs="Arial"/>
          <w:color w:val="000000"/>
        </w:rPr>
        <w:t>Honey Kojouri</w:t>
      </w:r>
    </w:p>
    <w:p w14:paraId="44E3344D"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Applicant Name: </w:t>
      </w:r>
      <w:r w:rsidRPr="00980A65">
        <w:rPr>
          <w:rFonts w:cs="Arial"/>
          <w:color w:val="000000"/>
        </w:rPr>
        <w:t>Mr Anil Kohli</w:t>
      </w:r>
    </w:p>
    <w:p w14:paraId="5B5A415E"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Planning File No: </w:t>
      </w:r>
      <w:r w:rsidRPr="00980A65">
        <w:rPr>
          <w:rFonts w:cs="Arial"/>
          <w:color w:val="000000"/>
        </w:rPr>
        <w:t>030521</w:t>
      </w:r>
    </w:p>
    <w:p w14:paraId="308AAA5C"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Location: </w:t>
      </w:r>
      <w:r w:rsidRPr="00980A65">
        <w:rPr>
          <w:rFonts w:cs="Arial"/>
          <w:color w:val="000000"/>
        </w:rPr>
        <w:t>6 Richmond Park</w:t>
      </w:r>
      <w:r>
        <w:rPr>
          <w:rFonts w:cs="Arial"/>
          <w:color w:val="000000"/>
        </w:rPr>
        <w:t xml:space="preserve">, </w:t>
      </w:r>
      <w:r w:rsidRPr="00980A65">
        <w:rPr>
          <w:rFonts w:cs="Arial"/>
          <w:color w:val="000000"/>
        </w:rPr>
        <w:t>Loughton</w:t>
      </w:r>
      <w:r>
        <w:rPr>
          <w:rFonts w:cs="Arial"/>
          <w:color w:val="000000"/>
        </w:rPr>
        <w:t xml:space="preserve">, </w:t>
      </w:r>
      <w:r w:rsidRPr="00980A65">
        <w:rPr>
          <w:rFonts w:cs="Arial"/>
          <w:color w:val="000000"/>
        </w:rPr>
        <w:t>IG10 4PQ</w:t>
      </w:r>
    </w:p>
    <w:p w14:paraId="52B664E3"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Proposal: </w:t>
      </w:r>
      <w:r w:rsidRPr="00980A65">
        <w:rPr>
          <w:rFonts w:cs="Arial"/>
          <w:color w:val="000000"/>
        </w:rPr>
        <w:t>Proposed single storey rear extension.</w:t>
      </w:r>
    </w:p>
    <w:p w14:paraId="3A492DA9" w14:textId="77777777" w:rsidR="00980A65" w:rsidRPr="00980A65" w:rsidRDefault="00980A65" w:rsidP="00980A65">
      <w:pPr>
        <w:autoSpaceDE w:val="0"/>
        <w:autoSpaceDN w:val="0"/>
        <w:adjustRightInd w:val="0"/>
        <w:ind w:left="1418"/>
        <w:jc w:val="both"/>
        <w:rPr>
          <w:rFonts w:cs="Arial"/>
          <w:color w:val="000000"/>
          <w:sz w:val="18"/>
        </w:rPr>
      </w:pPr>
      <w:r w:rsidRPr="00980A65">
        <w:rPr>
          <w:rFonts w:cs="Arial"/>
          <w:color w:val="000000"/>
          <w:sz w:val="18"/>
        </w:rPr>
        <w:t>If you are viewing this report in an electronic format, click on the link below to view related documents including plans</w:t>
      </w:r>
    </w:p>
    <w:p w14:paraId="24697407" w14:textId="77777777" w:rsidR="00980A65" w:rsidRDefault="005E4BFE" w:rsidP="00980A65">
      <w:pPr>
        <w:autoSpaceDE w:val="0"/>
        <w:autoSpaceDN w:val="0"/>
        <w:adjustRightInd w:val="0"/>
        <w:ind w:left="1418"/>
        <w:jc w:val="both"/>
        <w:rPr>
          <w:rFonts w:cs="Arial"/>
          <w:color w:val="000081"/>
          <w:sz w:val="18"/>
        </w:rPr>
      </w:pPr>
      <w:hyperlink r:id="rId19" w:history="1">
        <w:r w:rsidR="00980A65" w:rsidRPr="00D91AF0">
          <w:rPr>
            <w:rStyle w:val="Hyperlink"/>
            <w:rFonts w:cs="Arial"/>
            <w:sz w:val="18"/>
          </w:rPr>
          <w:t>http://planpub.eppingforestdc.gov.uk/NIM.websearch/ExternalEntryPoint.aspx?SEARCH_TYPE=1&amp;DOC_CLASS_CODE=PL&amp;FOLDER1_REF=632697</w:t>
        </w:r>
      </w:hyperlink>
      <w:r w:rsidR="00980A65">
        <w:rPr>
          <w:rFonts w:cs="Arial"/>
          <w:color w:val="000081"/>
          <w:sz w:val="18"/>
        </w:rPr>
        <w:t xml:space="preserve"> </w:t>
      </w:r>
    </w:p>
    <w:p w14:paraId="7C94FCE4" w14:textId="77777777" w:rsidR="00980A65" w:rsidRPr="00980A65" w:rsidRDefault="00980A65" w:rsidP="00980A65">
      <w:pPr>
        <w:autoSpaceDE w:val="0"/>
        <w:autoSpaceDN w:val="0"/>
        <w:adjustRightInd w:val="0"/>
        <w:ind w:left="1418"/>
        <w:jc w:val="both"/>
        <w:rPr>
          <w:rFonts w:cs="Arial"/>
          <w:color w:val="000081"/>
          <w:sz w:val="18"/>
        </w:rPr>
      </w:pPr>
    </w:p>
    <w:p w14:paraId="7AB6BA8C"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Application No: </w:t>
      </w:r>
      <w:r w:rsidRPr="00980A65">
        <w:rPr>
          <w:rFonts w:cs="Arial"/>
          <w:color w:val="000000"/>
        </w:rPr>
        <w:t>EPF/0172/20</w:t>
      </w:r>
    </w:p>
    <w:p w14:paraId="4F1F99A6"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Officer: </w:t>
      </w:r>
      <w:r w:rsidRPr="00980A65">
        <w:rPr>
          <w:rFonts w:cs="Arial"/>
          <w:color w:val="000000"/>
        </w:rPr>
        <w:t>Sukhdeep Jhooti</w:t>
      </w:r>
    </w:p>
    <w:p w14:paraId="0A565AD6"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Applicant Name: </w:t>
      </w:r>
      <w:r w:rsidRPr="00980A65">
        <w:rPr>
          <w:rFonts w:cs="Arial"/>
          <w:color w:val="000000"/>
        </w:rPr>
        <w:t>Mr Victor Khatri</w:t>
      </w:r>
    </w:p>
    <w:p w14:paraId="2DE77BF1"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Planning File No: </w:t>
      </w:r>
      <w:r w:rsidRPr="00980A65">
        <w:rPr>
          <w:rFonts w:cs="Arial"/>
          <w:color w:val="000000"/>
        </w:rPr>
        <w:t>029914</w:t>
      </w:r>
    </w:p>
    <w:p w14:paraId="248A88DF"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Location: </w:t>
      </w:r>
      <w:r w:rsidRPr="00980A65">
        <w:rPr>
          <w:rFonts w:cs="Arial"/>
          <w:color w:val="000000"/>
        </w:rPr>
        <w:t>5 Hampton Mead</w:t>
      </w:r>
      <w:r>
        <w:rPr>
          <w:rFonts w:cs="Arial"/>
          <w:color w:val="000000"/>
        </w:rPr>
        <w:t xml:space="preserve">, </w:t>
      </w:r>
      <w:r w:rsidRPr="00980A65">
        <w:rPr>
          <w:rFonts w:cs="Arial"/>
          <w:color w:val="000000"/>
        </w:rPr>
        <w:t>Loughton</w:t>
      </w:r>
      <w:r>
        <w:rPr>
          <w:rFonts w:cs="Arial"/>
          <w:color w:val="000000"/>
        </w:rPr>
        <w:t xml:space="preserve">, </w:t>
      </w:r>
      <w:r w:rsidRPr="00980A65">
        <w:rPr>
          <w:rFonts w:cs="Arial"/>
          <w:color w:val="000000"/>
        </w:rPr>
        <w:t>IG10 1TX</w:t>
      </w:r>
    </w:p>
    <w:p w14:paraId="71B18EF4"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Proposal: </w:t>
      </w:r>
      <w:r w:rsidRPr="00980A65">
        <w:rPr>
          <w:rFonts w:cs="Arial"/>
          <w:color w:val="000000"/>
        </w:rPr>
        <w:t>Proposed two-storey side / rear extension with alterations.</w:t>
      </w:r>
    </w:p>
    <w:p w14:paraId="43C60C78" w14:textId="77777777" w:rsidR="00980A65" w:rsidRPr="00980A65" w:rsidRDefault="00980A65" w:rsidP="00980A65">
      <w:pPr>
        <w:autoSpaceDE w:val="0"/>
        <w:autoSpaceDN w:val="0"/>
        <w:adjustRightInd w:val="0"/>
        <w:ind w:left="1418"/>
        <w:jc w:val="both"/>
        <w:rPr>
          <w:rFonts w:cs="Arial"/>
          <w:color w:val="000000"/>
          <w:sz w:val="18"/>
        </w:rPr>
      </w:pPr>
      <w:r w:rsidRPr="00980A65">
        <w:rPr>
          <w:rFonts w:cs="Arial"/>
          <w:color w:val="000000"/>
          <w:sz w:val="18"/>
        </w:rPr>
        <w:t>If you are viewing this report in an electronic format, click on the link below to view related documents including plans</w:t>
      </w:r>
    </w:p>
    <w:p w14:paraId="1FD92BBE" w14:textId="77777777" w:rsidR="00980A65" w:rsidRDefault="005E4BFE" w:rsidP="00980A65">
      <w:pPr>
        <w:autoSpaceDE w:val="0"/>
        <w:autoSpaceDN w:val="0"/>
        <w:adjustRightInd w:val="0"/>
        <w:ind w:left="1418"/>
        <w:jc w:val="both"/>
        <w:rPr>
          <w:rFonts w:cs="Arial"/>
          <w:color w:val="000081"/>
          <w:sz w:val="18"/>
        </w:rPr>
      </w:pPr>
      <w:hyperlink r:id="rId20" w:history="1">
        <w:r w:rsidR="00980A65" w:rsidRPr="00980A65">
          <w:rPr>
            <w:rStyle w:val="Hyperlink"/>
            <w:rFonts w:cs="Arial"/>
            <w:sz w:val="18"/>
          </w:rPr>
          <w:t>http://planpub.eppingforestdc.gov.uk/NIM.websearch/ExternalEntryPoint.aspx?SEARCH_TYPE=1&amp;DOC_CLASS_CODE=PL&amp;FOLDER1_REF=632739</w:t>
        </w:r>
      </w:hyperlink>
      <w:r w:rsidR="00980A65">
        <w:rPr>
          <w:rFonts w:cs="Arial"/>
          <w:color w:val="000081"/>
          <w:sz w:val="18"/>
        </w:rPr>
        <w:t xml:space="preserve"> </w:t>
      </w:r>
    </w:p>
    <w:p w14:paraId="696FCAD3" w14:textId="77777777" w:rsidR="00980A65" w:rsidRPr="00980A65" w:rsidRDefault="00980A65" w:rsidP="00980A65">
      <w:pPr>
        <w:autoSpaceDE w:val="0"/>
        <w:autoSpaceDN w:val="0"/>
        <w:adjustRightInd w:val="0"/>
        <w:ind w:left="1418"/>
        <w:jc w:val="both"/>
        <w:rPr>
          <w:rFonts w:cs="Arial"/>
          <w:color w:val="000081"/>
        </w:rPr>
      </w:pPr>
    </w:p>
    <w:p w14:paraId="00C4E057"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Application No: </w:t>
      </w:r>
      <w:r w:rsidRPr="00980A65">
        <w:rPr>
          <w:rFonts w:cs="Arial"/>
          <w:color w:val="000000"/>
        </w:rPr>
        <w:t>EPF/0199/20</w:t>
      </w:r>
    </w:p>
    <w:p w14:paraId="1BDF1B5C"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Officer: </w:t>
      </w:r>
      <w:r w:rsidRPr="00980A65">
        <w:rPr>
          <w:rFonts w:cs="Arial"/>
          <w:color w:val="000000"/>
        </w:rPr>
        <w:t>Muhammad Rahman</w:t>
      </w:r>
    </w:p>
    <w:p w14:paraId="59296346"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Applicant Name: </w:t>
      </w:r>
      <w:r w:rsidRPr="00980A65">
        <w:rPr>
          <w:rFonts w:cs="Arial"/>
          <w:color w:val="000000"/>
        </w:rPr>
        <w:t>Mrs Gail Abbot</w:t>
      </w:r>
    </w:p>
    <w:p w14:paraId="23D26B61"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Planning File No: </w:t>
      </w:r>
      <w:r w:rsidRPr="00980A65">
        <w:rPr>
          <w:rFonts w:cs="Arial"/>
          <w:color w:val="000000"/>
        </w:rPr>
        <w:t>006928</w:t>
      </w:r>
    </w:p>
    <w:p w14:paraId="5A6E3C75"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Location: </w:t>
      </w:r>
      <w:r w:rsidRPr="00980A65">
        <w:rPr>
          <w:rFonts w:cs="Arial"/>
          <w:color w:val="000000"/>
        </w:rPr>
        <w:t>Fairmead</w:t>
      </w:r>
      <w:r>
        <w:rPr>
          <w:rFonts w:cs="Arial"/>
          <w:color w:val="000000"/>
        </w:rPr>
        <w:t xml:space="preserve">, </w:t>
      </w:r>
      <w:r w:rsidRPr="00980A65">
        <w:rPr>
          <w:rFonts w:cs="Arial"/>
          <w:color w:val="000000"/>
        </w:rPr>
        <w:t>48 Church Lane</w:t>
      </w:r>
      <w:r>
        <w:rPr>
          <w:rFonts w:cs="Arial"/>
          <w:color w:val="000000"/>
        </w:rPr>
        <w:t xml:space="preserve">, </w:t>
      </w:r>
      <w:r w:rsidRPr="00980A65">
        <w:rPr>
          <w:rFonts w:cs="Arial"/>
          <w:color w:val="000000"/>
        </w:rPr>
        <w:t>Loughton</w:t>
      </w:r>
      <w:r>
        <w:rPr>
          <w:rFonts w:cs="Arial"/>
          <w:color w:val="000000"/>
        </w:rPr>
        <w:t xml:space="preserve">, </w:t>
      </w:r>
      <w:r w:rsidRPr="00980A65">
        <w:rPr>
          <w:rFonts w:cs="Arial"/>
          <w:color w:val="000000"/>
        </w:rPr>
        <w:t>IG10 1PD</w:t>
      </w:r>
    </w:p>
    <w:p w14:paraId="521234A3"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Proposal: </w:t>
      </w:r>
      <w:r w:rsidRPr="00980A65">
        <w:rPr>
          <w:rFonts w:cs="Arial"/>
          <w:color w:val="000000"/>
        </w:rPr>
        <w:t>Removal of the existing two storey garage/ annex and replace with an individually</w:t>
      </w:r>
      <w:r>
        <w:rPr>
          <w:rFonts w:cs="Arial"/>
          <w:color w:val="000000"/>
        </w:rPr>
        <w:t xml:space="preserve"> </w:t>
      </w:r>
      <w:r w:rsidRPr="00980A65">
        <w:rPr>
          <w:rFonts w:cs="Arial"/>
          <w:color w:val="000000"/>
        </w:rPr>
        <w:t>designed Arts and Crafts influenced home. (Revised application to EPF/32</w:t>
      </w:r>
      <w:r>
        <w:rPr>
          <w:rFonts w:cs="Arial"/>
          <w:color w:val="000000"/>
        </w:rPr>
        <w:t>77/19.)</w:t>
      </w:r>
    </w:p>
    <w:p w14:paraId="1F7A2CC8" w14:textId="77777777" w:rsidR="00980A65" w:rsidRPr="00980A65" w:rsidRDefault="00980A65" w:rsidP="00980A65">
      <w:pPr>
        <w:autoSpaceDE w:val="0"/>
        <w:autoSpaceDN w:val="0"/>
        <w:adjustRightInd w:val="0"/>
        <w:ind w:left="1418"/>
        <w:jc w:val="both"/>
        <w:rPr>
          <w:rFonts w:cs="Arial"/>
          <w:color w:val="000000"/>
          <w:sz w:val="18"/>
        </w:rPr>
      </w:pPr>
      <w:r w:rsidRPr="00980A65">
        <w:rPr>
          <w:rFonts w:cs="Arial"/>
          <w:color w:val="000000"/>
          <w:sz w:val="18"/>
        </w:rPr>
        <w:t>If you are viewing this report in an electronic format, click on the link below to view related documents including plans</w:t>
      </w:r>
    </w:p>
    <w:p w14:paraId="2D14A6C9" w14:textId="77777777" w:rsidR="00980A65" w:rsidRDefault="005E4BFE" w:rsidP="00980A65">
      <w:pPr>
        <w:autoSpaceDE w:val="0"/>
        <w:autoSpaceDN w:val="0"/>
        <w:adjustRightInd w:val="0"/>
        <w:ind w:left="1418"/>
        <w:jc w:val="both"/>
        <w:rPr>
          <w:rFonts w:cs="Arial"/>
          <w:color w:val="000081"/>
          <w:sz w:val="18"/>
        </w:rPr>
      </w:pPr>
      <w:hyperlink r:id="rId21" w:history="1">
        <w:r w:rsidR="00980A65" w:rsidRPr="00D91AF0">
          <w:rPr>
            <w:rStyle w:val="Hyperlink"/>
            <w:rFonts w:cs="Arial"/>
            <w:sz w:val="18"/>
          </w:rPr>
          <w:t>http://planpub.eppingforestdc.gov.uk/NIM.websearch/ExternalEntryPoint.aspx?SEARCH_TYPE=1&amp;DOC_CLASS_CODE=PL&amp;FOLDER1_REF=632954</w:t>
        </w:r>
      </w:hyperlink>
      <w:r w:rsidR="00980A65">
        <w:rPr>
          <w:rFonts w:cs="Arial"/>
          <w:color w:val="000081"/>
          <w:sz w:val="18"/>
        </w:rPr>
        <w:t xml:space="preserve"> </w:t>
      </w:r>
    </w:p>
    <w:p w14:paraId="0C4F345B" w14:textId="77777777" w:rsidR="00980A65" w:rsidRPr="00980A65" w:rsidRDefault="00980A65" w:rsidP="00980A65">
      <w:pPr>
        <w:autoSpaceDE w:val="0"/>
        <w:autoSpaceDN w:val="0"/>
        <w:adjustRightInd w:val="0"/>
        <w:ind w:left="1418"/>
        <w:jc w:val="both"/>
        <w:rPr>
          <w:rFonts w:cs="Arial"/>
          <w:color w:val="000081"/>
        </w:rPr>
      </w:pPr>
    </w:p>
    <w:p w14:paraId="55983789"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Application No: </w:t>
      </w:r>
      <w:r w:rsidRPr="00980A65">
        <w:rPr>
          <w:rFonts w:cs="Arial"/>
          <w:color w:val="000000"/>
        </w:rPr>
        <w:t>EPF/0204/20</w:t>
      </w:r>
    </w:p>
    <w:p w14:paraId="4B97709D"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Officer: </w:t>
      </w:r>
      <w:r w:rsidRPr="00980A65">
        <w:rPr>
          <w:rFonts w:cs="Arial"/>
          <w:color w:val="000000"/>
        </w:rPr>
        <w:t>Sukhdeep Jhooti</w:t>
      </w:r>
    </w:p>
    <w:p w14:paraId="0BC81BD1"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Applicant Name: </w:t>
      </w:r>
      <w:r w:rsidRPr="00980A65">
        <w:rPr>
          <w:rFonts w:cs="Arial"/>
          <w:color w:val="000000"/>
        </w:rPr>
        <w:t>Mr &amp; Mrs Harinder Justin &amp; Rupinder Bains</w:t>
      </w:r>
    </w:p>
    <w:p w14:paraId="16DFE02B"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Planning File No: </w:t>
      </w:r>
      <w:r w:rsidRPr="00980A65">
        <w:rPr>
          <w:rFonts w:cs="Arial"/>
          <w:color w:val="000000"/>
        </w:rPr>
        <w:t>007807</w:t>
      </w:r>
    </w:p>
    <w:p w14:paraId="25A790CA"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Location: </w:t>
      </w:r>
      <w:r w:rsidRPr="00980A65">
        <w:rPr>
          <w:rFonts w:cs="Arial"/>
          <w:color w:val="000000"/>
        </w:rPr>
        <w:t>4 Wellfields</w:t>
      </w:r>
      <w:r>
        <w:rPr>
          <w:rFonts w:cs="Arial"/>
          <w:color w:val="000000"/>
        </w:rPr>
        <w:t xml:space="preserve">, </w:t>
      </w:r>
      <w:r w:rsidRPr="00980A65">
        <w:rPr>
          <w:rFonts w:cs="Arial"/>
          <w:color w:val="000000"/>
        </w:rPr>
        <w:t>Loughton</w:t>
      </w:r>
      <w:r>
        <w:rPr>
          <w:rFonts w:cs="Arial"/>
          <w:color w:val="000000"/>
        </w:rPr>
        <w:t xml:space="preserve">, </w:t>
      </w:r>
      <w:r w:rsidRPr="00980A65">
        <w:rPr>
          <w:rFonts w:cs="Arial"/>
          <w:color w:val="000000"/>
        </w:rPr>
        <w:t>IG10 1NX</w:t>
      </w:r>
    </w:p>
    <w:p w14:paraId="286A4D95"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Proposal: </w:t>
      </w:r>
      <w:r w:rsidRPr="00980A65">
        <w:rPr>
          <w:rFonts w:cs="Arial"/>
          <w:color w:val="000000"/>
        </w:rPr>
        <w:t>Proposed amendment to roofline and loft conversion. (Amended application to</w:t>
      </w:r>
      <w:r>
        <w:rPr>
          <w:rFonts w:cs="Arial"/>
          <w:color w:val="000000"/>
        </w:rPr>
        <w:t xml:space="preserve"> </w:t>
      </w:r>
      <w:r w:rsidRPr="00980A65">
        <w:rPr>
          <w:rFonts w:cs="Arial"/>
          <w:color w:val="000000"/>
        </w:rPr>
        <w:t>EPF/1138/17</w:t>
      </w:r>
      <w:r>
        <w:rPr>
          <w:rFonts w:cs="Arial"/>
          <w:color w:val="000000"/>
        </w:rPr>
        <w:t>.)</w:t>
      </w:r>
    </w:p>
    <w:p w14:paraId="112F0973" w14:textId="77777777" w:rsidR="00980A65" w:rsidRPr="00980A65" w:rsidRDefault="00980A65" w:rsidP="00980A65">
      <w:pPr>
        <w:autoSpaceDE w:val="0"/>
        <w:autoSpaceDN w:val="0"/>
        <w:adjustRightInd w:val="0"/>
        <w:ind w:left="1418"/>
        <w:jc w:val="both"/>
        <w:rPr>
          <w:rFonts w:cs="Arial"/>
          <w:color w:val="000000"/>
          <w:sz w:val="18"/>
        </w:rPr>
      </w:pPr>
      <w:r w:rsidRPr="00980A65">
        <w:rPr>
          <w:rFonts w:cs="Arial"/>
          <w:color w:val="000000"/>
          <w:sz w:val="18"/>
        </w:rPr>
        <w:t>If you are viewing this report in an electronic format, click on the link below to view related documents including plans</w:t>
      </w:r>
    </w:p>
    <w:p w14:paraId="548A3CB8" w14:textId="77777777" w:rsidR="00980A65" w:rsidRDefault="005E4BFE" w:rsidP="00980A65">
      <w:pPr>
        <w:autoSpaceDE w:val="0"/>
        <w:autoSpaceDN w:val="0"/>
        <w:adjustRightInd w:val="0"/>
        <w:ind w:left="1418"/>
        <w:jc w:val="both"/>
        <w:rPr>
          <w:rFonts w:cs="Arial"/>
          <w:color w:val="000081"/>
          <w:sz w:val="18"/>
        </w:rPr>
      </w:pPr>
      <w:hyperlink r:id="rId22" w:history="1">
        <w:r w:rsidR="00980A65" w:rsidRPr="00D91AF0">
          <w:rPr>
            <w:rStyle w:val="Hyperlink"/>
            <w:rFonts w:cs="Arial"/>
            <w:sz w:val="18"/>
          </w:rPr>
          <w:t>http://planpub.eppingforestdc.gov.uk/NIM.websearch/ExternalEntryPoint.aspx?SEARCH_TYPE=1&amp;DOC_CLASS_CODE=PL&amp;FOLDER1_REF=632959</w:t>
        </w:r>
      </w:hyperlink>
      <w:r w:rsidR="00980A65">
        <w:rPr>
          <w:rFonts w:cs="Arial"/>
          <w:color w:val="000081"/>
          <w:sz w:val="18"/>
        </w:rPr>
        <w:t xml:space="preserve"> </w:t>
      </w:r>
    </w:p>
    <w:p w14:paraId="564844AC" w14:textId="77777777" w:rsidR="0078682A" w:rsidRPr="0078682A" w:rsidRDefault="0078682A" w:rsidP="00980A65">
      <w:pPr>
        <w:autoSpaceDE w:val="0"/>
        <w:autoSpaceDN w:val="0"/>
        <w:adjustRightInd w:val="0"/>
        <w:ind w:left="1418"/>
        <w:jc w:val="both"/>
        <w:rPr>
          <w:rFonts w:cs="Arial"/>
          <w:b/>
          <w:bCs/>
          <w:color w:val="000000"/>
          <w:sz w:val="18"/>
        </w:rPr>
      </w:pPr>
    </w:p>
    <w:p w14:paraId="2D7F4E8E"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Application No: </w:t>
      </w:r>
      <w:r w:rsidRPr="00980A65">
        <w:rPr>
          <w:rFonts w:cs="Arial"/>
          <w:color w:val="000000"/>
        </w:rPr>
        <w:t>EPF/0205/20</w:t>
      </w:r>
    </w:p>
    <w:p w14:paraId="07F56FC9"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Officer: </w:t>
      </w:r>
      <w:r w:rsidRPr="00980A65">
        <w:rPr>
          <w:rFonts w:cs="Arial"/>
          <w:color w:val="000000"/>
        </w:rPr>
        <w:t>Brendan Meade</w:t>
      </w:r>
    </w:p>
    <w:p w14:paraId="6DCE2F75"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Applicant Name: </w:t>
      </w:r>
      <w:r w:rsidRPr="00980A65">
        <w:rPr>
          <w:rFonts w:cs="Arial"/>
          <w:color w:val="000000"/>
        </w:rPr>
        <w:t>Mr James Kenyon</w:t>
      </w:r>
    </w:p>
    <w:p w14:paraId="19FF999C"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Planning File No: </w:t>
      </w:r>
      <w:r w:rsidRPr="00980A65">
        <w:rPr>
          <w:rFonts w:cs="Arial"/>
          <w:color w:val="000000"/>
        </w:rPr>
        <w:t>018250</w:t>
      </w:r>
    </w:p>
    <w:p w14:paraId="7DB4C41E"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Location: </w:t>
      </w:r>
      <w:r w:rsidRPr="00980A65">
        <w:rPr>
          <w:rFonts w:cs="Arial"/>
          <w:color w:val="000000"/>
        </w:rPr>
        <w:t>52 High Beech Road</w:t>
      </w:r>
      <w:r>
        <w:rPr>
          <w:rFonts w:cs="Arial"/>
          <w:color w:val="000000"/>
        </w:rPr>
        <w:t xml:space="preserve">, </w:t>
      </w:r>
      <w:r w:rsidRPr="00980A65">
        <w:rPr>
          <w:rFonts w:cs="Arial"/>
          <w:color w:val="000000"/>
        </w:rPr>
        <w:t>Loughton</w:t>
      </w:r>
      <w:r>
        <w:rPr>
          <w:rFonts w:cs="Arial"/>
          <w:color w:val="000000"/>
        </w:rPr>
        <w:t xml:space="preserve">, </w:t>
      </w:r>
      <w:r w:rsidRPr="00980A65">
        <w:rPr>
          <w:rFonts w:cs="Arial"/>
          <w:color w:val="000000"/>
        </w:rPr>
        <w:t>IG10 4BL</w:t>
      </w:r>
    </w:p>
    <w:p w14:paraId="1AD4B9EC" w14:textId="77777777" w:rsidR="00980A65" w:rsidRPr="00980A65" w:rsidRDefault="00980A65" w:rsidP="00980A65">
      <w:pPr>
        <w:autoSpaceDE w:val="0"/>
        <w:autoSpaceDN w:val="0"/>
        <w:adjustRightInd w:val="0"/>
        <w:ind w:left="1418"/>
        <w:jc w:val="both"/>
        <w:rPr>
          <w:rFonts w:cs="Arial"/>
          <w:color w:val="000000"/>
        </w:rPr>
      </w:pPr>
      <w:r w:rsidRPr="00980A65">
        <w:rPr>
          <w:rFonts w:cs="Arial"/>
          <w:b/>
          <w:bCs/>
          <w:color w:val="000000"/>
        </w:rPr>
        <w:t xml:space="preserve">Proposal: </w:t>
      </w:r>
      <w:r w:rsidRPr="00980A65">
        <w:rPr>
          <w:rFonts w:cs="Arial"/>
          <w:color w:val="000000"/>
        </w:rPr>
        <w:t>Proposed rear extension with a sloping roof. Demolition of the existing conservatory &amp;</w:t>
      </w:r>
      <w:r>
        <w:rPr>
          <w:rFonts w:cs="Arial"/>
          <w:color w:val="000000"/>
        </w:rPr>
        <w:t xml:space="preserve"> </w:t>
      </w:r>
      <w:r w:rsidRPr="00980A65">
        <w:rPr>
          <w:rFonts w:cs="Arial"/>
          <w:color w:val="000000"/>
        </w:rPr>
        <w:t>part extension.</w:t>
      </w:r>
    </w:p>
    <w:p w14:paraId="6DED527F" w14:textId="77777777" w:rsidR="00980A65" w:rsidRPr="00980A65" w:rsidRDefault="00980A65" w:rsidP="00980A65">
      <w:pPr>
        <w:autoSpaceDE w:val="0"/>
        <w:autoSpaceDN w:val="0"/>
        <w:adjustRightInd w:val="0"/>
        <w:ind w:left="1418"/>
        <w:jc w:val="both"/>
        <w:rPr>
          <w:rFonts w:cs="Arial"/>
          <w:color w:val="000000"/>
          <w:sz w:val="18"/>
        </w:rPr>
      </w:pPr>
      <w:r w:rsidRPr="00980A65">
        <w:rPr>
          <w:rFonts w:cs="Arial"/>
          <w:color w:val="000000"/>
          <w:sz w:val="18"/>
        </w:rPr>
        <w:t>If you are viewing this report in an electronic format, click on the link below to view related documents including plans</w:t>
      </w:r>
    </w:p>
    <w:p w14:paraId="4482C214" w14:textId="77777777" w:rsidR="003A60DD" w:rsidRDefault="005E4BFE" w:rsidP="00980A65">
      <w:pPr>
        <w:autoSpaceDE w:val="0"/>
        <w:autoSpaceDN w:val="0"/>
        <w:adjustRightInd w:val="0"/>
        <w:ind w:left="1418"/>
        <w:jc w:val="both"/>
        <w:rPr>
          <w:rFonts w:cs="Arial"/>
          <w:color w:val="000081"/>
          <w:sz w:val="18"/>
        </w:rPr>
      </w:pPr>
      <w:hyperlink r:id="rId23" w:history="1">
        <w:r w:rsidR="00980A65" w:rsidRPr="00D91AF0">
          <w:rPr>
            <w:rStyle w:val="Hyperlink"/>
            <w:rFonts w:cs="Arial"/>
            <w:sz w:val="18"/>
          </w:rPr>
          <w:t>http://planpub.eppingforestdc.gov.uk/NIM.websearch/ExternalEntryPoint.aspx?SEARCH_TYPE=1&amp;DOC_CLASS_CODE=PL&amp;FOLDER1_REF=632973</w:t>
        </w:r>
      </w:hyperlink>
      <w:r w:rsidR="00980A65">
        <w:rPr>
          <w:rFonts w:cs="Arial"/>
          <w:color w:val="000081"/>
          <w:sz w:val="18"/>
        </w:rPr>
        <w:t xml:space="preserve"> </w:t>
      </w:r>
    </w:p>
    <w:p w14:paraId="675C617D" w14:textId="77777777" w:rsidR="003A60DD" w:rsidRPr="003A60DD" w:rsidRDefault="003A60DD" w:rsidP="003A60DD">
      <w:pPr>
        <w:autoSpaceDE w:val="0"/>
        <w:autoSpaceDN w:val="0"/>
        <w:adjustRightInd w:val="0"/>
        <w:ind w:left="1418"/>
        <w:jc w:val="both"/>
        <w:rPr>
          <w:rFonts w:cs="Arial"/>
          <w:color w:val="000081"/>
          <w:sz w:val="18"/>
        </w:rPr>
      </w:pPr>
    </w:p>
    <w:p w14:paraId="5E14EBA6" w14:textId="77777777" w:rsidR="00FF07C0" w:rsidRPr="00ED773A" w:rsidRDefault="00556AD6" w:rsidP="00ED773A">
      <w:pPr>
        <w:pStyle w:val="Heading3"/>
        <w:ind w:left="1440" w:hanging="720"/>
        <w:jc w:val="both"/>
        <w:rPr>
          <w:b w:val="0"/>
        </w:rPr>
      </w:pPr>
      <w:r w:rsidRPr="00ED773A">
        <w:rPr>
          <w:rStyle w:val="Heading3Char"/>
          <w:b/>
        </w:rPr>
        <w:t>5</w:t>
      </w:r>
      <w:r w:rsidR="00282C74" w:rsidRPr="00ED773A">
        <w:rPr>
          <w:rStyle w:val="Heading3Char"/>
          <w:b/>
        </w:rPr>
        <w:t>.2</w:t>
      </w:r>
      <w:r w:rsidR="005A0477" w:rsidRPr="00ED773A">
        <w:rPr>
          <w:rStyle w:val="Heading3Char"/>
          <w:b/>
        </w:rPr>
        <w:tab/>
      </w:r>
      <w:r w:rsidR="00B9447F" w:rsidRPr="00ED773A">
        <w:rPr>
          <w:rStyle w:val="Heading3Char"/>
          <w:b/>
        </w:rPr>
        <w:t>Deemed Permission – provided for information only:</w:t>
      </w:r>
      <w:r w:rsidR="00B9447F" w:rsidRPr="00ED773A">
        <w:rPr>
          <w:b w:val="0"/>
        </w:rPr>
        <w:t xml:space="preserve"> (Members are reminded that comments are not normally accepted on these applications).</w:t>
      </w:r>
    </w:p>
    <w:p w14:paraId="63A12714" w14:textId="77777777" w:rsidR="00094B19" w:rsidRPr="00DE468F" w:rsidRDefault="00094B19" w:rsidP="00094B19">
      <w:pPr>
        <w:autoSpaceDE w:val="0"/>
        <w:autoSpaceDN w:val="0"/>
        <w:adjustRightInd w:val="0"/>
        <w:ind w:left="1418"/>
        <w:jc w:val="both"/>
        <w:rPr>
          <w:rFonts w:ascii="Arial,Bold" w:hAnsi="Arial,Bold" w:cs="Arial,Bold"/>
          <w:bCs/>
          <w:color w:val="000000"/>
        </w:rPr>
      </w:pPr>
      <w:r>
        <w:rPr>
          <w:rFonts w:ascii="Arial,Bold" w:hAnsi="Arial,Bold" w:cs="Arial,Bold"/>
          <w:bCs/>
          <w:color w:val="000000"/>
        </w:rPr>
        <w:t>There are no applications listed under Deemed Permission.</w:t>
      </w:r>
    </w:p>
    <w:p w14:paraId="38651A0F" w14:textId="77777777" w:rsidR="003A60DD" w:rsidRPr="003A60DD" w:rsidRDefault="003A60DD" w:rsidP="003A60DD">
      <w:pPr>
        <w:autoSpaceDE w:val="0"/>
        <w:autoSpaceDN w:val="0"/>
        <w:adjustRightInd w:val="0"/>
        <w:ind w:left="1418"/>
        <w:jc w:val="both"/>
        <w:rPr>
          <w:rFonts w:cs="Arial"/>
          <w:color w:val="000081"/>
          <w:sz w:val="18"/>
        </w:rPr>
      </w:pPr>
    </w:p>
    <w:p w14:paraId="19A58B97" w14:textId="77777777" w:rsidR="002702E7" w:rsidRPr="00ED773A" w:rsidRDefault="00556AD6" w:rsidP="00ED773A">
      <w:pPr>
        <w:pStyle w:val="Heading3"/>
        <w:ind w:left="1440" w:hanging="720"/>
        <w:jc w:val="both"/>
        <w:rPr>
          <w:b w:val="0"/>
          <w:sz w:val="18"/>
        </w:rPr>
      </w:pPr>
      <w:r w:rsidRPr="00ED773A">
        <w:rPr>
          <w:rStyle w:val="Heading3Char"/>
          <w:b/>
        </w:rPr>
        <w:t>5</w:t>
      </w:r>
      <w:r w:rsidR="008104F2" w:rsidRPr="00ED773A">
        <w:rPr>
          <w:rStyle w:val="Heading3Char"/>
          <w:b/>
        </w:rPr>
        <w:t>.</w:t>
      </w:r>
      <w:r w:rsidR="00282C74" w:rsidRPr="00ED773A">
        <w:rPr>
          <w:rStyle w:val="Heading3Char"/>
          <w:b/>
        </w:rPr>
        <w:t>3</w:t>
      </w:r>
      <w:r w:rsidR="00B9447F" w:rsidRPr="00ED773A">
        <w:rPr>
          <w:rStyle w:val="Heading3Char"/>
          <w:b/>
        </w:rPr>
        <w:tab/>
        <w:t>Others – provided for information only:</w:t>
      </w:r>
      <w:r w:rsidR="00B9447F" w:rsidRPr="00ED773A">
        <w:rPr>
          <w:b w:val="0"/>
        </w:rPr>
        <w:t xml:space="preserve"> (Members are reminded that comments are not normally accepted on these applications).</w:t>
      </w:r>
    </w:p>
    <w:p w14:paraId="7EE8E709" w14:textId="77777777" w:rsidR="006F0923" w:rsidRPr="006F0923" w:rsidRDefault="006F0923" w:rsidP="006F0923">
      <w:pPr>
        <w:autoSpaceDE w:val="0"/>
        <w:autoSpaceDN w:val="0"/>
        <w:adjustRightInd w:val="0"/>
        <w:ind w:left="1418"/>
        <w:jc w:val="both"/>
        <w:rPr>
          <w:rFonts w:cs="Arial"/>
          <w:color w:val="000000"/>
        </w:rPr>
      </w:pPr>
      <w:r w:rsidRPr="006F0923">
        <w:rPr>
          <w:rFonts w:cs="Arial"/>
          <w:b/>
          <w:bCs/>
          <w:color w:val="000000"/>
        </w:rPr>
        <w:t xml:space="preserve">Application No: </w:t>
      </w:r>
      <w:r w:rsidRPr="006F0923">
        <w:rPr>
          <w:rFonts w:cs="Arial"/>
          <w:color w:val="000000"/>
        </w:rPr>
        <w:t>EPF/2269/19</w:t>
      </w:r>
    </w:p>
    <w:p w14:paraId="47F4338A" w14:textId="77777777" w:rsidR="006F0923" w:rsidRPr="006F0923" w:rsidRDefault="006F0923" w:rsidP="006F0923">
      <w:pPr>
        <w:autoSpaceDE w:val="0"/>
        <w:autoSpaceDN w:val="0"/>
        <w:adjustRightInd w:val="0"/>
        <w:ind w:left="1418"/>
        <w:jc w:val="both"/>
        <w:rPr>
          <w:rFonts w:cs="Arial"/>
          <w:color w:val="000000"/>
        </w:rPr>
      </w:pPr>
      <w:r w:rsidRPr="006F0923">
        <w:rPr>
          <w:rFonts w:cs="Arial"/>
          <w:b/>
          <w:bCs/>
          <w:color w:val="000000"/>
        </w:rPr>
        <w:t xml:space="preserve">Officer: </w:t>
      </w:r>
      <w:r w:rsidRPr="006F0923">
        <w:rPr>
          <w:rFonts w:cs="Arial"/>
          <w:color w:val="000000"/>
        </w:rPr>
        <w:t>Graham Courtney</w:t>
      </w:r>
    </w:p>
    <w:p w14:paraId="7E6A04EE" w14:textId="77777777" w:rsidR="006F0923" w:rsidRPr="006F0923" w:rsidRDefault="006F0923" w:rsidP="006F0923">
      <w:pPr>
        <w:autoSpaceDE w:val="0"/>
        <w:autoSpaceDN w:val="0"/>
        <w:adjustRightInd w:val="0"/>
        <w:ind w:left="1418"/>
        <w:jc w:val="both"/>
        <w:rPr>
          <w:rFonts w:cs="Arial"/>
          <w:color w:val="000000"/>
        </w:rPr>
      </w:pPr>
      <w:r w:rsidRPr="006F0923">
        <w:rPr>
          <w:rFonts w:cs="Arial"/>
          <w:b/>
          <w:bCs/>
          <w:color w:val="000000"/>
        </w:rPr>
        <w:t xml:space="preserve">Applicant Name: </w:t>
      </w:r>
      <w:r w:rsidRPr="006F0923">
        <w:rPr>
          <w:rFonts w:cs="Arial"/>
          <w:color w:val="000000"/>
        </w:rPr>
        <w:t>Miss Larisa Podvolskaia</w:t>
      </w:r>
    </w:p>
    <w:p w14:paraId="444C0975" w14:textId="77777777" w:rsidR="006F0923" w:rsidRPr="006F0923" w:rsidRDefault="006F0923" w:rsidP="006F0923">
      <w:pPr>
        <w:autoSpaceDE w:val="0"/>
        <w:autoSpaceDN w:val="0"/>
        <w:adjustRightInd w:val="0"/>
        <w:ind w:left="1418"/>
        <w:jc w:val="both"/>
        <w:rPr>
          <w:rFonts w:cs="Arial"/>
          <w:color w:val="000000"/>
        </w:rPr>
      </w:pPr>
      <w:r w:rsidRPr="006F0923">
        <w:rPr>
          <w:rFonts w:cs="Arial"/>
          <w:b/>
          <w:bCs/>
          <w:color w:val="000000"/>
        </w:rPr>
        <w:t xml:space="preserve">Planning File No: </w:t>
      </w:r>
      <w:r w:rsidRPr="006F0923">
        <w:rPr>
          <w:rFonts w:cs="Arial"/>
          <w:color w:val="000000"/>
        </w:rPr>
        <w:t>030525</w:t>
      </w:r>
    </w:p>
    <w:p w14:paraId="3413B608" w14:textId="77777777" w:rsidR="006F0923" w:rsidRPr="006F0923" w:rsidRDefault="006F0923" w:rsidP="006F0923">
      <w:pPr>
        <w:autoSpaceDE w:val="0"/>
        <w:autoSpaceDN w:val="0"/>
        <w:adjustRightInd w:val="0"/>
        <w:ind w:left="1418"/>
        <w:jc w:val="both"/>
        <w:rPr>
          <w:rFonts w:cs="Arial"/>
          <w:color w:val="000000"/>
        </w:rPr>
      </w:pPr>
      <w:r w:rsidRPr="006F0923">
        <w:rPr>
          <w:rFonts w:cs="Arial"/>
          <w:b/>
          <w:bCs/>
          <w:color w:val="000000"/>
        </w:rPr>
        <w:t xml:space="preserve">Location: </w:t>
      </w:r>
      <w:r w:rsidRPr="006F0923">
        <w:rPr>
          <w:rFonts w:cs="Arial"/>
          <w:color w:val="000000"/>
        </w:rPr>
        <w:t>62 Newmans Lane</w:t>
      </w:r>
      <w:r>
        <w:rPr>
          <w:rFonts w:cs="Arial"/>
          <w:color w:val="000000"/>
        </w:rPr>
        <w:t xml:space="preserve">, </w:t>
      </w:r>
      <w:r w:rsidRPr="006F0923">
        <w:rPr>
          <w:rFonts w:cs="Arial"/>
          <w:color w:val="000000"/>
        </w:rPr>
        <w:t>Loughton</w:t>
      </w:r>
      <w:r>
        <w:rPr>
          <w:rFonts w:cs="Arial"/>
          <w:color w:val="000000"/>
        </w:rPr>
        <w:t xml:space="preserve">, </w:t>
      </w:r>
      <w:r w:rsidRPr="006F0923">
        <w:rPr>
          <w:rFonts w:cs="Arial"/>
          <w:color w:val="000000"/>
        </w:rPr>
        <w:t>IG10 1TH</w:t>
      </w:r>
    </w:p>
    <w:p w14:paraId="733B134A" w14:textId="77777777" w:rsidR="006F0923" w:rsidRPr="006F0923" w:rsidRDefault="006F0923" w:rsidP="006F0923">
      <w:pPr>
        <w:autoSpaceDE w:val="0"/>
        <w:autoSpaceDN w:val="0"/>
        <w:adjustRightInd w:val="0"/>
        <w:ind w:left="1418"/>
        <w:jc w:val="both"/>
        <w:rPr>
          <w:rFonts w:cs="Arial"/>
          <w:color w:val="000000"/>
        </w:rPr>
      </w:pPr>
      <w:r w:rsidRPr="006F0923">
        <w:rPr>
          <w:rFonts w:cs="Arial"/>
          <w:b/>
          <w:bCs/>
          <w:color w:val="000000"/>
        </w:rPr>
        <w:t xml:space="preserve">Proposal: </w:t>
      </w:r>
      <w:r w:rsidRPr="006F0923">
        <w:rPr>
          <w:rFonts w:cs="Arial"/>
          <w:color w:val="000000"/>
        </w:rPr>
        <w:t xml:space="preserve">Application for Prior Approval for a Larger Home </w:t>
      </w:r>
      <w:r>
        <w:rPr>
          <w:rFonts w:cs="Arial"/>
          <w:color w:val="000000"/>
        </w:rPr>
        <w:t xml:space="preserve">Extension measuring 4.00 metres </w:t>
      </w:r>
      <w:r w:rsidRPr="006F0923">
        <w:rPr>
          <w:rFonts w:cs="Arial"/>
          <w:color w:val="000000"/>
        </w:rPr>
        <w:t>height</w:t>
      </w:r>
      <w:r>
        <w:rPr>
          <w:rFonts w:cs="Arial"/>
          <w:color w:val="000000"/>
        </w:rPr>
        <w:t xml:space="preserve"> </w:t>
      </w:r>
      <w:r w:rsidRPr="006F0923">
        <w:rPr>
          <w:rFonts w:cs="Arial"/>
          <w:color w:val="000000"/>
        </w:rPr>
        <w:t>to eaves of 2.92 metres &amp; a maximum height of 2.99 metres.</w:t>
      </w:r>
    </w:p>
    <w:p w14:paraId="3C5FFB8A" w14:textId="77777777" w:rsidR="006F0923" w:rsidRPr="006F0923" w:rsidRDefault="006F0923" w:rsidP="006F0923">
      <w:pPr>
        <w:autoSpaceDE w:val="0"/>
        <w:autoSpaceDN w:val="0"/>
        <w:adjustRightInd w:val="0"/>
        <w:ind w:left="1418"/>
        <w:jc w:val="both"/>
        <w:rPr>
          <w:rFonts w:cs="Arial"/>
          <w:color w:val="000000"/>
          <w:sz w:val="18"/>
        </w:rPr>
      </w:pPr>
      <w:r w:rsidRPr="006F0923">
        <w:rPr>
          <w:rFonts w:cs="Arial"/>
          <w:color w:val="000000"/>
          <w:sz w:val="18"/>
        </w:rPr>
        <w:t>If you are viewing this report in an electronic format, click on the link below to view related documents including plans</w:t>
      </w:r>
    </w:p>
    <w:p w14:paraId="4941A823" w14:textId="77777777" w:rsidR="006F0923" w:rsidRDefault="005E4BFE" w:rsidP="006F0923">
      <w:pPr>
        <w:autoSpaceDE w:val="0"/>
        <w:autoSpaceDN w:val="0"/>
        <w:adjustRightInd w:val="0"/>
        <w:ind w:left="1418"/>
        <w:jc w:val="both"/>
        <w:rPr>
          <w:rFonts w:cs="Arial"/>
          <w:color w:val="000081"/>
          <w:sz w:val="18"/>
        </w:rPr>
      </w:pPr>
      <w:hyperlink r:id="rId24" w:history="1">
        <w:r w:rsidR="006F0923" w:rsidRPr="00D91AF0">
          <w:rPr>
            <w:rStyle w:val="Hyperlink"/>
            <w:rFonts w:cs="Arial"/>
            <w:sz w:val="18"/>
          </w:rPr>
          <w:t>http://planpub.eppingforestdc.gov.uk/NIM.websearch/ExternalEntryPoint.aspx?SEARCH_TYPE=1&amp;DOC_CLASS_CODE=PL&amp;FOLDER1_REF=628533</w:t>
        </w:r>
      </w:hyperlink>
      <w:r w:rsidR="006F0923">
        <w:rPr>
          <w:rFonts w:cs="Arial"/>
          <w:color w:val="000081"/>
          <w:sz w:val="18"/>
        </w:rPr>
        <w:t xml:space="preserve"> </w:t>
      </w:r>
    </w:p>
    <w:p w14:paraId="76DC19BB" w14:textId="77777777" w:rsidR="006F0923" w:rsidRPr="006F0923" w:rsidRDefault="006F0923" w:rsidP="006F0923">
      <w:pPr>
        <w:autoSpaceDE w:val="0"/>
        <w:autoSpaceDN w:val="0"/>
        <w:adjustRightInd w:val="0"/>
        <w:ind w:left="1418"/>
        <w:jc w:val="both"/>
        <w:rPr>
          <w:rFonts w:cs="Arial"/>
          <w:b/>
          <w:bCs/>
          <w:color w:val="000000"/>
        </w:rPr>
      </w:pPr>
    </w:p>
    <w:p w14:paraId="74D42506" w14:textId="77777777" w:rsidR="006F0923" w:rsidRPr="006F0923" w:rsidRDefault="006F0923" w:rsidP="006F0923">
      <w:pPr>
        <w:autoSpaceDE w:val="0"/>
        <w:autoSpaceDN w:val="0"/>
        <w:adjustRightInd w:val="0"/>
        <w:ind w:left="1418"/>
        <w:jc w:val="both"/>
        <w:rPr>
          <w:rFonts w:cs="Arial"/>
          <w:color w:val="000000"/>
        </w:rPr>
      </w:pPr>
      <w:r w:rsidRPr="006F0923">
        <w:rPr>
          <w:rFonts w:cs="Arial"/>
          <w:b/>
          <w:bCs/>
          <w:color w:val="000000"/>
        </w:rPr>
        <w:t xml:space="preserve">Application No: </w:t>
      </w:r>
      <w:r w:rsidRPr="006F0923">
        <w:rPr>
          <w:rFonts w:cs="Arial"/>
          <w:color w:val="000000"/>
        </w:rPr>
        <w:t>EPF/0147/20</w:t>
      </w:r>
    </w:p>
    <w:p w14:paraId="099D4E65" w14:textId="77777777" w:rsidR="006F0923" w:rsidRPr="006F0923" w:rsidRDefault="006F0923" w:rsidP="006F0923">
      <w:pPr>
        <w:autoSpaceDE w:val="0"/>
        <w:autoSpaceDN w:val="0"/>
        <w:adjustRightInd w:val="0"/>
        <w:ind w:left="1418"/>
        <w:jc w:val="both"/>
        <w:rPr>
          <w:rFonts w:cs="Arial"/>
          <w:color w:val="000000"/>
        </w:rPr>
      </w:pPr>
      <w:r w:rsidRPr="006F0923">
        <w:rPr>
          <w:rFonts w:cs="Arial"/>
          <w:b/>
          <w:bCs/>
          <w:color w:val="000000"/>
        </w:rPr>
        <w:t xml:space="preserve">Officer: </w:t>
      </w:r>
      <w:r w:rsidRPr="006F0923">
        <w:rPr>
          <w:rFonts w:cs="Arial"/>
          <w:color w:val="000000"/>
        </w:rPr>
        <w:t>Sophie Ward Bennett</w:t>
      </w:r>
    </w:p>
    <w:p w14:paraId="72D52BDD" w14:textId="77777777" w:rsidR="006F0923" w:rsidRPr="006F0923" w:rsidRDefault="006F0923" w:rsidP="006F0923">
      <w:pPr>
        <w:autoSpaceDE w:val="0"/>
        <w:autoSpaceDN w:val="0"/>
        <w:adjustRightInd w:val="0"/>
        <w:ind w:left="1418"/>
        <w:jc w:val="both"/>
        <w:rPr>
          <w:rFonts w:cs="Arial"/>
          <w:color w:val="000000"/>
        </w:rPr>
      </w:pPr>
      <w:r w:rsidRPr="006F0923">
        <w:rPr>
          <w:rFonts w:cs="Arial"/>
          <w:b/>
          <w:bCs/>
          <w:color w:val="000000"/>
        </w:rPr>
        <w:t xml:space="preserve">Applicant Name: </w:t>
      </w:r>
      <w:r w:rsidRPr="006F0923">
        <w:rPr>
          <w:rFonts w:cs="Arial"/>
          <w:color w:val="000000"/>
        </w:rPr>
        <w:t>Ms Dee Wood</w:t>
      </w:r>
    </w:p>
    <w:p w14:paraId="7700BFCF" w14:textId="77777777" w:rsidR="006F0923" w:rsidRPr="006F0923" w:rsidRDefault="006F0923" w:rsidP="006F0923">
      <w:pPr>
        <w:autoSpaceDE w:val="0"/>
        <w:autoSpaceDN w:val="0"/>
        <w:adjustRightInd w:val="0"/>
        <w:ind w:left="1418"/>
        <w:jc w:val="both"/>
        <w:rPr>
          <w:rFonts w:cs="Arial"/>
          <w:color w:val="000000"/>
        </w:rPr>
      </w:pPr>
      <w:r w:rsidRPr="006F0923">
        <w:rPr>
          <w:rFonts w:cs="Arial"/>
          <w:b/>
          <w:bCs/>
          <w:color w:val="000000"/>
        </w:rPr>
        <w:t xml:space="preserve">Planning File No: </w:t>
      </w:r>
      <w:r w:rsidRPr="006F0923">
        <w:rPr>
          <w:rFonts w:cs="Arial"/>
          <w:color w:val="000000"/>
        </w:rPr>
        <w:t>010015</w:t>
      </w:r>
    </w:p>
    <w:p w14:paraId="72CB5238" w14:textId="77777777" w:rsidR="006F0923" w:rsidRPr="006F0923" w:rsidRDefault="006F0923" w:rsidP="006F0923">
      <w:pPr>
        <w:autoSpaceDE w:val="0"/>
        <w:autoSpaceDN w:val="0"/>
        <w:adjustRightInd w:val="0"/>
        <w:ind w:left="1418"/>
        <w:jc w:val="both"/>
        <w:rPr>
          <w:rFonts w:cs="Arial"/>
          <w:color w:val="000000"/>
        </w:rPr>
      </w:pPr>
      <w:r w:rsidRPr="006F0923">
        <w:rPr>
          <w:rFonts w:cs="Arial"/>
          <w:b/>
          <w:bCs/>
          <w:color w:val="000000"/>
        </w:rPr>
        <w:t xml:space="preserve">Location: </w:t>
      </w:r>
      <w:r w:rsidRPr="006F0923">
        <w:rPr>
          <w:rFonts w:cs="Arial"/>
          <w:color w:val="000000"/>
        </w:rPr>
        <w:t>107 York Hill</w:t>
      </w:r>
      <w:r>
        <w:rPr>
          <w:rFonts w:cs="Arial"/>
          <w:color w:val="000000"/>
        </w:rPr>
        <w:t xml:space="preserve">, </w:t>
      </w:r>
      <w:r w:rsidRPr="006F0923">
        <w:rPr>
          <w:rFonts w:cs="Arial"/>
          <w:color w:val="000000"/>
        </w:rPr>
        <w:t>Loughton</w:t>
      </w:r>
      <w:r>
        <w:rPr>
          <w:rFonts w:cs="Arial"/>
          <w:color w:val="000000"/>
        </w:rPr>
        <w:t xml:space="preserve">, </w:t>
      </w:r>
      <w:r w:rsidRPr="006F0923">
        <w:rPr>
          <w:rFonts w:cs="Arial"/>
          <w:color w:val="000000"/>
        </w:rPr>
        <w:t>G10 1RX</w:t>
      </w:r>
    </w:p>
    <w:p w14:paraId="7D1E2F71" w14:textId="77777777" w:rsidR="006F0923" w:rsidRPr="006F0923" w:rsidRDefault="006F0923" w:rsidP="006F0923">
      <w:pPr>
        <w:autoSpaceDE w:val="0"/>
        <w:autoSpaceDN w:val="0"/>
        <w:adjustRightInd w:val="0"/>
        <w:ind w:left="1418"/>
        <w:jc w:val="both"/>
        <w:rPr>
          <w:rFonts w:cs="Arial"/>
          <w:color w:val="000000"/>
        </w:rPr>
      </w:pPr>
      <w:r w:rsidRPr="006F0923">
        <w:rPr>
          <w:rFonts w:cs="Arial"/>
          <w:b/>
          <w:bCs/>
          <w:color w:val="000000"/>
        </w:rPr>
        <w:t xml:space="preserve">Proposal: </w:t>
      </w:r>
      <w:r w:rsidRPr="006F0923">
        <w:rPr>
          <w:rFonts w:cs="Arial"/>
          <w:color w:val="000000"/>
        </w:rPr>
        <w:t>Application for Approval of Details Reserved by Conditions 3"additional drawings", 4"</w:t>
      </w:r>
      <w:r>
        <w:rPr>
          <w:rFonts w:cs="Arial"/>
          <w:color w:val="000000"/>
        </w:rPr>
        <w:t xml:space="preserve"> </w:t>
      </w:r>
      <w:r w:rsidRPr="006F0923">
        <w:rPr>
          <w:rFonts w:cs="Arial"/>
          <w:color w:val="000000"/>
        </w:rPr>
        <w:t>external finishes" &amp; 5"black painted metal" for EPF/2824/19. (Single storey rear extension</w:t>
      </w:r>
      <w:r>
        <w:rPr>
          <w:rFonts w:cs="Arial"/>
          <w:color w:val="000000"/>
        </w:rPr>
        <w:t xml:space="preserve"> </w:t>
      </w:r>
      <w:r w:rsidRPr="006F0923">
        <w:rPr>
          <w:rFonts w:cs="Arial"/>
          <w:color w:val="000000"/>
        </w:rPr>
        <w:t>with internal partition removal, new patio area to the rear with retaining walls supporting</w:t>
      </w:r>
      <w:r>
        <w:rPr>
          <w:rFonts w:cs="Arial"/>
          <w:color w:val="000000"/>
        </w:rPr>
        <w:t xml:space="preserve"> </w:t>
      </w:r>
      <w:r w:rsidRPr="006F0923">
        <w:rPr>
          <w:rFonts w:cs="Arial"/>
          <w:color w:val="000000"/>
        </w:rPr>
        <w:t>high level garden, with new steps to the higher level).</w:t>
      </w:r>
    </w:p>
    <w:p w14:paraId="0A0F010F" w14:textId="77777777" w:rsidR="006F0923" w:rsidRPr="006F0923" w:rsidRDefault="006F0923" w:rsidP="006F0923">
      <w:pPr>
        <w:autoSpaceDE w:val="0"/>
        <w:autoSpaceDN w:val="0"/>
        <w:adjustRightInd w:val="0"/>
        <w:ind w:left="1418"/>
        <w:jc w:val="both"/>
        <w:rPr>
          <w:rFonts w:cs="Arial"/>
          <w:color w:val="000000"/>
          <w:sz w:val="18"/>
        </w:rPr>
      </w:pPr>
      <w:r w:rsidRPr="006F0923">
        <w:rPr>
          <w:rFonts w:cs="Arial"/>
          <w:color w:val="000000"/>
          <w:sz w:val="18"/>
        </w:rPr>
        <w:t>If you are viewing this report in an electronic format, click on the link below to view related documents including plans</w:t>
      </w:r>
    </w:p>
    <w:p w14:paraId="7CA84B6D" w14:textId="77777777" w:rsidR="00253A05" w:rsidRDefault="005E4BFE" w:rsidP="006F0923">
      <w:pPr>
        <w:autoSpaceDE w:val="0"/>
        <w:autoSpaceDN w:val="0"/>
        <w:adjustRightInd w:val="0"/>
        <w:ind w:left="1418"/>
        <w:jc w:val="both"/>
        <w:rPr>
          <w:rFonts w:cs="Arial"/>
          <w:color w:val="000081"/>
          <w:sz w:val="18"/>
        </w:rPr>
      </w:pPr>
      <w:hyperlink r:id="rId25" w:history="1">
        <w:r w:rsidR="006F0923" w:rsidRPr="006F0923">
          <w:rPr>
            <w:rStyle w:val="Hyperlink"/>
            <w:rFonts w:cs="Arial"/>
            <w:sz w:val="18"/>
          </w:rPr>
          <w:t>http://planpub.eppingforestdc.gov.uk/NIM.websearch/ExternalEntryPoint.aspx?SEARCH_TYPE=1&amp;DOC_CLASS_CODE=PL&amp;FOLDER1_REF=632639</w:t>
        </w:r>
      </w:hyperlink>
      <w:r w:rsidR="006F0923">
        <w:rPr>
          <w:rFonts w:cs="Arial"/>
          <w:color w:val="000081"/>
          <w:sz w:val="18"/>
        </w:rPr>
        <w:t xml:space="preserve"> </w:t>
      </w:r>
    </w:p>
    <w:p w14:paraId="5F629087" w14:textId="77777777" w:rsidR="006F0923" w:rsidRPr="006F0923" w:rsidRDefault="006F0923" w:rsidP="006F0923">
      <w:pPr>
        <w:autoSpaceDE w:val="0"/>
        <w:autoSpaceDN w:val="0"/>
        <w:adjustRightInd w:val="0"/>
        <w:ind w:left="1418"/>
        <w:jc w:val="both"/>
        <w:rPr>
          <w:rFonts w:cs="Arial"/>
          <w:color w:val="000081"/>
        </w:rPr>
      </w:pPr>
    </w:p>
    <w:p w14:paraId="634F75AA" w14:textId="77777777" w:rsidR="006F0923" w:rsidRPr="006F0923" w:rsidRDefault="006F0923" w:rsidP="006F0923">
      <w:pPr>
        <w:autoSpaceDE w:val="0"/>
        <w:autoSpaceDN w:val="0"/>
        <w:adjustRightInd w:val="0"/>
        <w:ind w:left="1418"/>
        <w:jc w:val="both"/>
        <w:rPr>
          <w:rFonts w:cs="Arial"/>
          <w:color w:val="000000"/>
        </w:rPr>
      </w:pPr>
      <w:r w:rsidRPr="006F0923">
        <w:rPr>
          <w:rFonts w:cs="Arial"/>
          <w:b/>
          <w:bCs/>
          <w:color w:val="000000"/>
        </w:rPr>
        <w:t xml:space="preserve">Application No: </w:t>
      </w:r>
      <w:r w:rsidRPr="006F0923">
        <w:rPr>
          <w:rFonts w:cs="Arial"/>
          <w:color w:val="000000"/>
        </w:rPr>
        <w:t>EPF/0148/20</w:t>
      </w:r>
    </w:p>
    <w:p w14:paraId="7A61E6CD" w14:textId="77777777" w:rsidR="006F0923" w:rsidRPr="006F0923" w:rsidRDefault="006F0923" w:rsidP="006F0923">
      <w:pPr>
        <w:autoSpaceDE w:val="0"/>
        <w:autoSpaceDN w:val="0"/>
        <w:adjustRightInd w:val="0"/>
        <w:ind w:left="1418"/>
        <w:jc w:val="both"/>
        <w:rPr>
          <w:rFonts w:cs="Arial"/>
          <w:color w:val="000000"/>
        </w:rPr>
      </w:pPr>
      <w:r w:rsidRPr="006F0923">
        <w:rPr>
          <w:rFonts w:cs="Arial"/>
          <w:b/>
          <w:bCs/>
          <w:color w:val="000000"/>
        </w:rPr>
        <w:t xml:space="preserve">Officer: </w:t>
      </w:r>
      <w:r w:rsidRPr="006F0923">
        <w:rPr>
          <w:rFonts w:cs="Arial"/>
          <w:color w:val="000000"/>
        </w:rPr>
        <w:t>Graham Courtney</w:t>
      </w:r>
    </w:p>
    <w:p w14:paraId="18E043D5" w14:textId="77777777" w:rsidR="006F0923" w:rsidRPr="006F0923" w:rsidRDefault="006F0923" w:rsidP="006F0923">
      <w:pPr>
        <w:autoSpaceDE w:val="0"/>
        <w:autoSpaceDN w:val="0"/>
        <w:adjustRightInd w:val="0"/>
        <w:ind w:left="1418"/>
        <w:jc w:val="both"/>
        <w:rPr>
          <w:rFonts w:cs="Arial"/>
          <w:color w:val="000000"/>
        </w:rPr>
      </w:pPr>
      <w:r w:rsidRPr="006F0923">
        <w:rPr>
          <w:rFonts w:cs="Arial"/>
          <w:b/>
          <w:bCs/>
          <w:color w:val="000000"/>
        </w:rPr>
        <w:t xml:space="preserve">Applicant Name: </w:t>
      </w:r>
      <w:r w:rsidRPr="006F0923">
        <w:rPr>
          <w:rFonts w:cs="Arial"/>
          <w:color w:val="000000"/>
        </w:rPr>
        <w:t>Mr &amp; Mrs Baljit Judge</w:t>
      </w:r>
    </w:p>
    <w:p w14:paraId="6E96F182" w14:textId="77777777" w:rsidR="006F0923" w:rsidRPr="006F0923" w:rsidRDefault="006F0923" w:rsidP="006F0923">
      <w:pPr>
        <w:autoSpaceDE w:val="0"/>
        <w:autoSpaceDN w:val="0"/>
        <w:adjustRightInd w:val="0"/>
        <w:ind w:left="1418"/>
        <w:jc w:val="both"/>
        <w:rPr>
          <w:rFonts w:cs="Arial"/>
          <w:color w:val="000000"/>
        </w:rPr>
      </w:pPr>
      <w:r w:rsidRPr="006F0923">
        <w:rPr>
          <w:rFonts w:cs="Arial"/>
          <w:b/>
          <w:bCs/>
          <w:color w:val="000000"/>
        </w:rPr>
        <w:t xml:space="preserve">Planning File No: </w:t>
      </w:r>
      <w:r w:rsidRPr="006F0923">
        <w:rPr>
          <w:rFonts w:cs="Arial"/>
          <w:color w:val="000000"/>
        </w:rPr>
        <w:t>003493</w:t>
      </w:r>
    </w:p>
    <w:p w14:paraId="2FBBEBBC" w14:textId="77777777" w:rsidR="006F0923" w:rsidRPr="006F0923" w:rsidRDefault="006F0923" w:rsidP="006F0923">
      <w:pPr>
        <w:autoSpaceDE w:val="0"/>
        <w:autoSpaceDN w:val="0"/>
        <w:adjustRightInd w:val="0"/>
        <w:ind w:left="1418"/>
        <w:jc w:val="both"/>
        <w:rPr>
          <w:rFonts w:cs="Arial"/>
          <w:color w:val="000000"/>
        </w:rPr>
      </w:pPr>
      <w:r w:rsidRPr="006F0923">
        <w:rPr>
          <w:rFonts w:cs="Arial"/>
          <w:b/>
          <w:bCs/>
          <w:color w:val="000000"/>
        </w:rPr>
        <w:t xml:space="preserve">Location: </w:t>
      </w:r>
      <w:r w:rsidRPr="006F0923">
        <w:rPr>
          <w:rFonts w:cs="Arial"/>
          <w:color w:val="000000"/>
        </w:rPr>
        <w:t>4 The Avenue</w:t>
      </w:r>
      <w:r>
        <w:rPr>
          <w:rFonts w:cs="Arial"/>
          <w:color w:val="000000"/>
        </w:rPr>
        <w:t xml:space="preserve">, </w:t>
      </w:r>
      <w:r w:rsidRPr="006F0923">
        <w:rPr>
          <w:rFonts w:cs="Arial"/>
          <w:color w:val="000000"/>
        </w:rPr>
        <w:t>Loughton</w:t>
      </w:r>
      <w:r>
        <w:rPr>
          <w:rFonts w:cs="Arial"/>
          <w:color w:val="000000"/>
        </w:rPr>
        <w:t xml:space="preserve">, </w:t>
      </w:r>
      <w:r w:rsidRPr="006F0923">
        <w:rPr>
          <w:rFonts w:cs="Arial"/>
          <w:color w:val="000000"/>
        </w:rPr>
        <w:t>IG10 4PT</w:t>
      </w:r>
    </w:p>
    <w:p w14:paraId="574F472A" w14:textId="77777777" w:rsidR="006F0923" w:rsidRPr="006F0923" w:rsidRDefault="006F0923" w:rsidP="006F0923">
      <w:pPr>
        <w:autoSpaceDE w:val="0"/>
        <w:autoSpaceDN w:val="0"/>
        <w:adjustRightInd w:val="0"/>
        <w:ind w:left="1418"/>
        <w:jc w:val="both"/>
        <w:rPr>
          <w:rFonts w:cs="Arial"/>
          <w:color w:val="000000"/>
        </w:rPr>
      </w:pPr>
      <w:r w:rsidRPr="006F0923">
        <w:rPr>
          <w:rFonts w:cs="Arial"/>
          <w:b/>
          <w:bCs/>
          <w:color w:val="000000"/>
        </w:rPr>
        <w:t xml:space="preserve">Proposal: </w:t>
      </w:r>
      <w:r w:rsidRPr="006F0923">
        <w:rPr>
          <w:rFonts w:cs="Arial"/>
          <w:color w:val="000000"/>
        </w:rPr>
        <w:t>Application for Prior Approval for a Proposed Larger Home Extension measuring 3 .00</w:t>
      </w:r>
      <w:r>
        <w:rPr>
          <w:rFonts w:cs="Arial"/>
          <w:color w:val="000000"/>
        </w:rPr>
        <w:t xml:space="preserve"> </w:t>
      </w:r>
      <w:r w:rsidRPr="006F0923">
        <w:rPr>
          <w:rFonts w:cs="Arial"/>
          <w:color w:val="000000"/>
        </w:rPr>
        <w:t>metres, height to e</w:t>
      </w:r>
      <w:r>
        <w:rPr>
          <w:rFonts w:cs="Arial"/>
          <w:color w:val="000000"/>
        </w:rPr>
        <w:t>av</w:t>
      </w:r>
      <w:r w:rsidRPr="006F0923">
        <w:rPr>
          <w:rFonts w:cs="Arial"/>
          <w:color w:val="000000"/>
        </w:rPr>
        <w:t>es of 4.00 metres &amp; a maximum height of 4.00 metres.</w:t>
      </w:r>
    </w:p>
    <w:p w14:paraId="1769F51F" w14:textId="77777777" w:rsidR="006F0923" w:rsidRPr="006F0923" w:rsidRDefault="006F0923" w:rsidP="006F0923">
      <w:pPr>
        <w:autoSpaceDE w:val="0"/>
        <w:autoSpaceDN w:val="0"/>
        <w:adjustRightInd w:val="0"/>
        <w:ind w:left="1418"/>
        <w:jc w:val="both"/>
        <w:rPr>
          <w:rFonts w:cs="Arial"/>
          <w:color w:val="000000"/>
          <w:sz w:val="18"/>
        </w:rPr>
      </w:pPr>
      <w:r w:rsidRPr="006F0923">
        <w:rPr>
          <w:rFonts w:cs="Arial"/>
          <w:color w:val="000000"/>
          <w:sz w:val="18"/>
        </w:rPr>
        <w:lastRenderedPageBreak/>
        <w:t>If you are viewing this report in an electronic format, click on the link below to view related documents including plans</w:t>
      </w:r>
    </w:p>
    <w:p w14:paraId="56ED5817" w14:textId="77777777" w:rsidR="006F0923" w:rsidRDefault="005E4BFE" w:rsidP="006F0923">
      <w:pPr>
        <w:autoSpaceDE w:val="0"/>
        <w:autoSpaceDN w:val="0"/>
        <w:adjustRightInd w:val="0"/>
        <w:ind w:left="1418"/>
        <w:jc w:val="both"/>
        <w:rPr>
          <w:rStyle w:val="Hyperlink"/>
          <w:rFonts w:cs="Arial"/>
          <w:sz w:val="18"/>
        </w:rPr>
      </w:pPr>
      <w:hyperlink r:id="rId26" w:history="1">
        <w:r w:rsidR="006F0923" w:rsidRPr="006F0923">
          <w:rPr>
            <w:rStyle w:val="Hyperlink"/>
            <w:rFonts w:cs="Arial"/>
            <w:sz w:val="18"/>
          </w:rPr>
          <w:t>http://planpub.eppingforestdc.gov.uk/NIM.websearch/ExternalEntryPoint.aspx?SEARCH_TYPE=1&amp;DOC_CLASS_CODE=PL&amp;FOLDER1_REF=632653</w:t>
        </w:r>
      </w:hyperlink>
    </w:p>
    <w:p w14:paraId="6A593C2D" w14:textId="77777777" w:rsidR="0078682A" w:rsidRPr="006F0923" w:rsidRDefault="0078682A" w:rsidP="006F0923">
      <w:pPr>
        <w:autoSpaceDE w:val="0"/>
        <w:autoSpaceDN w:val="0"/>
        <w:adjustRightInd w:val="0"/>
        <w:ind w:left="1418"/>
        <w:jc w:val="both"/>
        <w:rPr>
          <w:rFonts w:cs="Arial"/>
          <w:color w:val="000081"/>
          <w:sz w:val="18"/>
        </w:rPr>
      </w:pPr>
    </w:p>
    <w:p w14:paraId="7C6671AC" w14:textId="77777777" w:rsidR="006F0923" w:rsidRPr="006F0923" w:rsidRDefault="006F0923" w:rsidP="006F0923">
      <w:pPr>
        <w:autoSpaceDE w:val="0"/>
        <w:autoSpaceDN w:val="0"/>
        <w:adjustRightInd w:val="0"/>
        <w:ind w:left="1418"/>
        <w:jc w:val="both"/>
        <w:rPr>
          <w:rFonts w:cs="Arial"/>
          <w:color w:val="000000"/>
        </w:rPr>
      </w:pPr>
      <w:r w:rsidRPr="006F0923">
        <w:rPr>
          <w:rFonts w:cs="Arial"/>
          <w:b/>
          <w:bCs/>
          <w:color w:val="000000"/>
        </w:rPr>
        <w:t xml:space="preserve">Application No: </w:t>
      </w:r>
      <w:r w:rsidRPr="006F0923">
        <w:rPr>
          <w:rFonts w:cs="Arial"/>
          <w:color w:val="000000"/>
        </w:rPr>
        <w:t>EPF/0232/20</w:t>
      </w:r>
    </w:p>
    <w:p w14:paraId="0123BFD6" w14:textId="77777777" w:rsidR="006F0923" w:rsidRPr="006F0923" w:rsidRDefault="006F0923" w:rsidP="006F0923">
      <w:pPr>
        <w:autoSpaceDE w:val="0"/>
        <w:autoSpaceDN w:val="0"/>
        <w:adjustRightInd w:val="0"/>
        <w:ind w:left="1418"/>
        <w:jc w:val="both"/>
        <w:rPr>
          <w:rFonts w:cs="Arial"/>
          <w:color w:val="000000"/>
        </w:rPr>
      </w:pPr>
      <w:r w:rsidRPr="006F0923">
        <w:rPr>
          <w:rFonts w:cs="Arial"/>
          <w:b/>
          <w:bCs/>
          <w:color w:val="000000"/>
        </w:rPr>
        <w:t xml:space="preserve">Officer: </w:t>
      </w:r>
      <w:r w:rsidRPr="006F0923">
        <w:rPr>
          <w:rFonts w:cs="Arial"/>
          <w:color w:val="000000"/>
        </w:rPr>
        <w:t>Sophie Ward Bennett</w:t>
      </w:r>
    </w:p>
    <w:p w14:paraId="53831B08" w14:textId="77777777" w:rsidR="006F0923" w:rsidRPr="006F0923" w:rsidRDefault="006F0923" w:rsidP="006F0923">
      <w:pPr>
        <w:autoSpaceDE w:val="0"/>
        <w:autoSpaceDN w:val="0"/>
        <w:adjustRightInd w:val="0"/>
        <w:ind w:left="1418"/>
        <w:jc w:val="both"/>
        <w:rPr>
          <w:rFonts w:cs="Arial"/>
          <w:color w:val="000000"/>
        </w:rPr>
      </w:pPr>
      <w:r w:rsidRPr="006F0923">
        <w:rPr>
          <w:rFonts w:cs="Arial"/>
          <w:b/>
          <w:bCs/>
          <w:color w:val="000000"/>
        </w:rPr>
        <w:t xml:space="preserve">Applicant Name: </w:t>
      </w:r>
      <w:r w:rsidRPr="006F0923">
        <w:rPr>
          <w:rFonts w:cs="Arial"/>
          <w:color w:val="000000"/>
        </w:rPr>
        <w:t>Mrs L Irow</w:t>
      </w:r>
    </w:p>
    <w:p w14:paraId="67B0D4C7" w14:textId="77777777" w:rsidR="006F0923" w:rsidRPr="006F0923" w:rsidRDefault="006F0923" w:rsidP="006F0923">
      <w:pPr>
        <w:autoSpaceDE w:val="0"/>
        <w:autoSpaceDN w:val="0"/>
        <w:adjustRightInd w:val="0"/>
        <w:ind w:left="1418"/>
        <w:jc w:val="both"/>
        <w:rPr>
          <w:rFonts w:cs="Arial"/>
          <w:color w:val="000000"/>
        </w:rPr>
      </w:pPr>
      <w:r w:rsidRPr="006F0923">
        <w:rPr>
          <w:rFonts w:cs="Arial"/>
          <w:b/>
          <w:bCs/>
          <w:color w:val="000000"/>
        </w:rPr>
        <w:t xml:space="preserve">Planning File No: </w:t>
      </w:r>
      <w:r w:rsidRPr="006F0923">
        <w:rPr>
          <w:rFonts w:cs="Arial"/>
          <w:color w:val="000000"/>
        </w:rPr>
        <w:t>007918</w:t>
      </w:r>
    </w:p>
    <w:p w14:paraId="05DFB78E" w14:textId="77777777" w:rsidR="006F0923" w:rsidRPr="006F0923" w:rsidRDefault="006F0923" w:rsidP="006F0923">
      <w:pPr>
        <w:autoSpaceDE w:val="0"/>
        <w:autoSpaceDN w:val="0"/>
        <w:adjustRightInd w:val="0"/>
        <w:ind w:left="1418"/>
        <w:jc w:val="both"/>
        <w:rPr>
          <w:rFonts w:cs="Arial"/>
          <w:color w:val="000000"/>
        </w:rPr>
      </w:pPr>
      <w:r w:rsidRPr="006F0923">
        <w:rPr>
          <w:rFonts w:cs="Arial"/>
          <w:b/>
          <w:bCs/>
          <w:color w:val="000000"/>
        </w:rPr>
        <w:t xml:space="preserve">Location: </w:t>
      </w:r>
      <w:r w:rsidRPr="006F0923">
        <w:rPr>
          <w:rFonts w:cs="Arial"/>
          <w:color w:val="000000"/>
        </w:rPr>
        <w:t>128 High Road</w:t>
      </w:r>
      <w:r>
        <w:rPr>
          <w:rFonts w:cs="Arial"/>
          <w:color w:val="000000"/>
        </w:rPr>
        <w:t xml:space="preserve">, </w:t>
      </w:r>
      <w:r w:rsidRPr="006F0923">
        <w:rPr>
          <w:rFonts w:cs="Arial"/>
          <w:color w:val="000000"/>
        </w:rPr>
        <w:t>Loughton</w:t>
      </w:r>
      <w:r>
        <w:rPr>
          <w:rFonts w:cs="Arial"/>
          <w:color w:val="000000"/>
        </w:rPr>
        <w:t xml:space="preserve">, </w:t>
      </w:r>
      <w:r w:rsidRPr="006F0923">
        <w:rPr>
          <w:rFonts w:cs="Arial"/>
          <w:color w:val="000000"/>
        </w:rPr>
        <w:t>IG10 4BE</w:t>
      </w:r>
    </w:p>
    <w:p w14:paraId="72916D38" w14:textId="77777777" w:rsidR="006F0923" w:rsidRPr="006F0923" w:rsidRDefault="006F0923" w:rsidP="006F0923">
      <w:pPr>
        <w:autoSpaceDE w:val="0"/>
        <w:autoSpaceDN w:val="0"/>
        <w:adjustRightInd w:val="0"/>
        <w:ind w:left="1418"/>
        <w:jc w:val="both"/>
        <w:rPr>
          <w:rFonts w:cs="Arial"/>
          <w:color w:val="000000"/>
        </w:rPr>
      </w:pPr>
      <w:r w:rsidRPr="006F0923">
        <w:rPr>
          <w:rFonts w:cs="Arial"/>
          <w:b/>
          <w:bCs/>
          <w:color w:val="000000"/>
        </w:rPr>
        <w:t xml:space="preserve">Proposal: </w:t>
      </w:r>
      <w:r w:rsidRPr="006F0923">
        <w:rPr>
          <w:rFonts w:cs="Arial"/>
          <w:color w:val="000000"/>
        </w:rPr>
        <w:t>Application for Approval of Details Reserved by Condition 3"documentary &amp; photographic</w:t>
      </w:r>
      <w:r>
        <w:rPr>
          <w:rFonts w:cs="Arial"/>
          <w:color w:val="000000"/>
        </w:rPr>
        <w:t xml:space="preserve"> </w:t>
      </w:r>
      <w:r w:rsidRPr="006F0923">
        <w:rPr>
          <w:rFonts w:cs="Arial"/>
          <w:color w:val="000000"/>
        </w:rPr>
        <w:t>details of types &amp; colours of external finishes" for EPF/2773/16. (Erection of a second</w:t>
      </w:r>
      <w:r>
        <w:rPr>
          <w:rFonts w:cs="Arial"/>
          <w:color w:val="000000"/>
        </w:rPr>
        <w:t xml:space="preserve"> </w:t>
      </w:r>
      <w:r w:rsidRPr="006F0923">
        <w:rPr>
          <w:rFonts w:cs="Arial"/>
          <w:color w:val="000000"/>
        </w:rPr>
        <w:t xml:space="preserve">floor extension, change of use of first floor from office to </w:t>
      </w:r>
      <w:r>
        <w:rPr>
          <w:rFonts w:cs="Arial"/>
          <w:color w:val="000000"/>
        </w:rPr>
        <w:t xml:space="preserve">residential &amp; creation of x2 no. </w:t>
      </w:r>
      <w:r w:rsidRPr="006F0923">
        <w:rPr>
          <w:rFonts w:cs="Arial"/>
          <w:color w:val="000000"/>
        </w:rPr>
        <w:t>one bedroom flats on first &amp; second floors.</w:t>
      </w:r>
      <w:r>
        <w:rPr>
          <w:rFonts w:cs="Arial"/>
          <w:color w:val="000000"/>
        </w:rPr>
        <w:t>)</w:t>
      </w:r>
    </w:p>
    <w:p w14:paraId="5017E4BE" w14:textId="77777777" w:rsidR="006F0923" w:rsidRPr="006F0923" w:rsidRDefault="006F0923" w:rsidP="006F0923">
      <w:pPr>
        <w:autoSpaceDE w:val="0"/>
        <w:autoSpaceDN w:val="0"/>
        <w:adjustRightInd w:val="0"/>
        <w:ind w:left="1418"/>
        <w:jc w:val="both"/>
        <w:rPr>
          <w:rFonts w:cs="Arial"/>
          <w:color w:val="000000"/>
          <w:sz w:val="18"/>
        </w:rPr>
      </w:pPr>
      <w:r w:rsidRPr="006F0923">
        <w:rPr>
          <w:rFonts w:cs="Arial"/>
          <w:color w:val="000000"/>
          <w:sz w:val="18"/>
        </w:rPr>
        <w:t>If you are viewing this report in an electronic format, click on the link below to view related documents including plans</w:t>
      </w:r>
    </w:p>
    <w:p w14:paraId="3FAF4057" w14:textId="77777777" w:rsidR="006F0923" w:rsidRPr="006F0923" w:rsidRDefault="005E4BFE" w:rsidP="006F0923">
      <w:pPr>
        <w:autoSpaceDE w:val="0"/>
        <w:autoSpaceDN w:val="0"/>
        <w:adjustRightInd w:val="0"/>
        <w:ind w:left="1418"/>
        <w:jc w:val="both"/>
        <w:rPr>
          <w:rFonts w:cs="Arial"/>
          <w:color w:val="000081"/>
          <w:sz w:val="18"/>
        </w:rPr>
      </w:pPr>
      <w:hyperlink r:id="rId27" w:history="1">
        <w:r w:rsidR="006F0923" w:rsidRPr="006F0923">
          <w:rPr>
            <w:rStyle w:val="Hyperlink"/>
            <w:rFonts w:cs="Arial"/>
            <w:sz w:val="18"/>
          </w:rPr>
          <w:t>http://planpub.eppingforestdc.gov.uk/NIM.websearch/ExternalEntryPoint.aspx?SEARCH_TYPE=1&amp;DOC_CLASS_CODE=PL&amp;FOLDER1_REF=633094</w:t>
        </w:r>
      </w:hyperlink>
    </w:p>
    <w:p w14:paraId="414411FD" w14:textId="77777777" w:rsidR="006F0923" w:rsidRPr="00253A05" w:rsidRDefault="006F0923" w:rsidP="006F0923">
      <w:pPr>
        <w:autoSpaceDE w:val="0"/>
        <w:autoSpaceDN w:val="0"/>
        <w:adjustRightInd w:val="0"/>
        <w:ind w:left="1418"/>
        <w:jc w:val="both"/>
        <w:rPr>
          <w:rFonts w:cs="Arial"/>
          <w:color w:val="000081"/>
          <w:sz w:val="18"/>
        </w:rPr>
      </w:pPr>
    </w:p>
    <w:p w14:paraId="6B72DC37" w14:textId="77777777" w:rsidR="00B9447F" w:rsidRPr="00466820" w:rsidRDefault="00556AD6" w:rsidP="0078682A">
      <w:pPr>
        <w:pStyle w:val="Heading3"/>
      </w:pPr>
      <w:r>
        <w:t>6</w:t>
      </w:r>
      <w:r w:rsidR="00B9447F" w:rsidRPr="00466820">
        <w:tab/>
        <w:t>Decisions</w:t>
      </w:r>
    </w:p>
    <w:p w14:paraId="30772ADC" w14:textId="77777777" w:rsidR="00B9447F" w:rsidRPr="002E1AEF" w:rsidRDefault="00556AD6" w:rsidP="0078682A">
      <w:pPr>
        <w:pStyle w:val="Heading3"/>
        <w:ind w:firstLine="720"/>
      </w:pPr>
      <w:r>
        <w:t>6</w:t>
      </w:r>
      <w:r w:rsidR="00632973">
        <w:t>.1</w:t>
      </w:r>
      <w:r w:rsidR="00632973">
        <w:tab/>
      </w:r>
      <w:r w:rsidR="00B9447F" w:rsidRPr="002E1AEF">
        <w:t>Decisions by Epping Forest District Council</w:t>
      </w:r>
    </w:p>
    <w:p w14:paraId="66B3FD95" w14:textId="77777777" w:rsidR="00A27FB9" w:rsidRPr="00DC06FB" w:rsidRDefault="00AE4A79" w:rsidP="00A27FB9">
      <w:pPr>
        <w:ind w:left="1418" w:hanging="1418"/>
        <w:jc w:val="both"/>
        <w:rPr>
          <w:rFonts w:cs="Arial"/>
        </w:rPr>
      </w:pPr>
      <w:r>
        <w:rPr>
          <w:rFonts w:cs="Arial"/>
        </w:rPr>
        <w:tab/>
      </w:r>
      <w:r w:rsidR="00A27FB9" w:rsidRPr="00DC06FB">
        <w:rPr>
          <w:rFonts w:cs="Arial"/>
        </w:rPr>
        <w:t>No decision notices have been received.</w:t>
      </w:r>
    </w:p>
    <w:p w14:paraId="221417CB" w14:textId="77777777" w:rsidR="00B23C57" w:rsidRPr="00C01E1B" w:rsidRDefault="00B23C57" w:rsidP="00B23C57">
      <w:pPr>
        <w:ind w:left="1418" w:hanging="1418"/>
        <w:jc w:val="both"/>
        <w:rPr>
          <w:rFonts w:cs="Arial"/>
          <w:b/>
          <w:sz w:val="18"/>
        </w:rPr>
      </w:pPr>
    </w:p>
    <w:p w14:paraId="77E19857" w14:textId="77777777" w:rsidR="00B9447F" w:rsidRPr="00466820" w:rsidRDefault="00556AD6" w:rsidP="0078682A">
      <w:pPr>
        <w:pStyle w:val="Heading3"/>
      </w:pPr>
      <w:r>
        <w:t>7</w:t>
      </w:r>
      <w:r w:rsidR="00B9447F" w:rsidRPr="00466820">
        <w:tab/>
        <w:t>Licensing Applications</w:t>
      </w:r>
    </w:p>
    <w:p w14:paraId="249E3A64" w14:textId="77777777" w:rsidR="00315768" w:rsidRPr="00466820" w:rsidRDefault="00315768" w:rsidP="00F97E64">
      <w:pPr>
        <w:spacing w:after="120"/>
        <w:ind w:left="709"/>
        <w:jc w:val="both"/>
        <w:rPr>
          <w:rFonts w:cs="Arial"/>
        </w:rPr>
      </w:pPr>
      <w:r w:rsidRPr="00466820">
        <w:rPr>
          <w:rFonts w:cs="Arial"/>
          <w:b/>
        </w:rPr>
        <w:tab/>
      </w:r>
      <w:r w:rsidRPr="00466820">
        <w:rPr>
          <w:rFonts w:cs="Arial"/>
        </w:rPr>
        <w:t xml:space="preserve">To CONSIDER any licensing applications </w:t>
      </w:r>
      <w:r w:rsidR="0068345F">
        <w:rPr>
          <w:rFonts w:cs="Arial"/>
        </w:rPr>
        <w:t>which</w:t>
      </w:r>
      <w:r w:rsidRPr="00466820">
        <w:rPr>
          <w:rFonts w:cs="Arial"/>
        </w:rPr>
        <w:t xml:space="preserve"> have come to the officers’ attention since the last meeting of the Committee.  Members are reminded that reference must be made to at least one of the four licensing objectives to validate any objections, as detailed below:</w:t>
      </w:r>
    </w:p>
    <w:p w14:paraId="6532E0AC" w14:textId="77777777" w:rsidR="00315768" w:rsidRPr="00466820" w:rsidRDefault="00315768" w:rsidP="0091484F">
      <w:pPr>
        <w:numPr>
          <w:ilvl w:val="0"/>
          <w:numId w:val="1"/>
        </w:numPr>
        <w:spacing w:after="60"/>
        <w:ind w:left="1418" w:firstLine="0"/>
        <w:jc w:val="both"/>
        <w:rPr>
          <w:rFonts w:cs="Arial"/>
        </w:rPr>
      </w:pPr>
      <w:r w:rsidRPr="00466820">
        <w:rPr>
          <w:rFonts w:cs="Arial"/>
        </w:rPr>
        <w:t>The prevention of crime and disorder</w:t>
      </w:r>
    </w:p>
    <w:p w14:paraId="6BE21839" w14:textId="77777777" w:rsidR="00315768" w:rsidRPr="00466820" w:rsidRDefault="00315768" w:rsidP="0091484F">
      <w:pPr>
        <w:numPr>
          <w:ilvl w:val="0"/>
          <w:numId w:val="1"/>
        </w:numPr>
        <w:spacing w:after="60"/>
        <w:ind w:left="1418" w:firstLine="0"/>
        <w:jc w:val="both"/>
        <w:rPr>
          <w:rFonts w:cs="Arial"/>
        </w:rPr>
      </w:pPr>
      <w:r w:rsidRPr="00466820">
        <w:rPr>
          <w:rFonts w:cs="Arial"/>
        </w:rPr>
        <w:t>Public safety</w:t>
      </w:r>
    </w:p>
    <w:p w14:paraId="5BC83891" w14:textId="77777777" w:rsidR="00315768" w:rsidRPr="00466820" w:rsidRDefault="00315768" w:rsidP="0091484F">
      <w:pPr>
        <w:numPr>
          <w:ilvl w:val="0"/>
          <w:numId w:val="1"/>
        </w:numPr>
        <w:spacing w:after="60"/>
        <w:ind w:left="1418" w:firstLine="0"/>
        <w:jc w:val="both"/>
        <w:rPr>
          <w:rFonts w:cs="Arial"/>
        </w:rPr>
      </w:pPr>
      <w:r w:rsidRPr="00466820">
        <w:rPr>
          <w:rFonts w:cs="Arial"/>
        </w:rPr>
        <w:t>The prevention of public nuisance</w:t>
      </w:r>
    </w:p>
    <w:p w14:paraId="2B2F083D" w14:textId="77777777" w:rsidR="00315768" w:rsidRDefault="00315768" w:rsidP="007B0A23">
      <w:pPr>
        <w:numPr>
          <w:ilvl w:val="0"/>
          <w:numId w:val="1"/>
        </w:numPr>
        <w:ind w:left="1418" w:firstLine="0"/>
        <w:jc w:val="both"/>
        <w:rPr>
          <w:rFonts w:cs="Arial"/>
        </w:rPr>
      </w:pPr>
      <w:r w:rsidRPr="00466820">
        <w:rPr>
          <w:rFonts w:cs="Arial"/>
        </w:rPr>
        <w:t>The protection of children from harm</w:t>
      </w:r>
    </w:p>
    <w:p w14:paraId="465BE5C6" w14:textId="77777777" w:rsidR="00E670E0" w:rsidRPr="003158A3" w:rsidRDefault="00E670E0" w:rsidP="004A6CAA">
      <w:pPr>
        <w:ind w:left="1418"/>
        <w:jc w:val="both"/>
        <w:rPr>
          <w:rFonts w:cs="Arial"/>
          <w:sz w:val="18"/>
        </w:rPr>
      </w:pPr>
    </w:p>
    <w:p w14:paraId="4E8AC00F" w14:textId="77777777" w:rsidR="00B9447F" w:rsidRPr="00A21E6E" w:rsidRDefault="00556AD6" w:rsidP="0078682A">
      <w:pPr>
        <w:pStyle w:val="Heading3"/>
      </w:pPr>
      <w:r>
        <w:t>8</w:t>
      </w:r>
      <w:r w:rsidR="00B9447F" w:rsidRPr="00A21E6E">
        <w:tab/>
        <w:t>Enforcement and Compliance</w:t>
      </w:r>
    </w:p>
    <w:p w14:paraId="3BF6E534" w14:textId="77777777" w:rsidR="00E81CAF" w:rsidRPr="006A5189" w:rsidRDefault="00556AD6" w:rsidP="00E54F89">
      <w:pPr>
        <w:autoSpaceDE w:val="0"/>
        <w:autoSpaceDN w:val="0"/>
        <w:adjustRightInd w:val="0"/>
        <w:ind w:left="1418" w:hanging="709"/>
        <w:jc w:val="both"/>
        <w:rPr>
          <w:rFonts w:cs="Arial"/>
        </w:rPr>
      </w:pPr>
      <w:r>
        <w:rPr>
          <w:rFonts w:cs="Arial"/>
          <w:b/>
        </w:rPr>
        <w:t>8</w:t>
      </w:r>
      <w:r w:rsidR="00E81CAF" w:rsidRPr="00E54F89">
        <w:rPr>
          <w:rFonts w:cs="Arial"/>
          <w:b/>
        </w:rPr>
        <w:t>.</w:t>
      </w:r>
      <w:r w:rsidR="00C01E1B" w:rsidRPr="00E54F89">
        <w:rPr>
          <w:rFonts w:cs="Arial"/>
          <w:b/>
        </w:rPr>
        <w:t>1</w:t>
      </w:r>
      <w:r w:rsidR="00F45222" w:rsidRPr="00E54F89">
        <w:rPr>
          <w:rFonts w:cs="Arial"/>
          <w:b/>
        </w:rPr>
        <w:t>.1</w:t>
      </w:r>
      <w:r w:rsidR="00F45222" w:rsidRPr="002A2966">
        <w:rPr>
          <w:rFonts w:cs="Arial"/>
          <w:b/>
          <w:color w:val="FF0000"/>
        </w:rPr>
        <w:tab/>
      </w:r>
      <w:r w:rsidR="00E81CAF" w:rsidRPr="000874A1">
        <w:rPr>
          <w:rFonts w:cs="Arial"/>
          <w:b/>
          <w:color w:val="FF0000"/>
        </w:rPr>
        <w:tab/>
      </w:r>
      <w:r w:rsidR="0059202E" w:rsidRPr="006A5189">
        <w:rPr>
          <w:rFonts w:cs="Arial"/>
        </w:rPr>
        <w:t>T</w:t>
      </w:r>
      <w:r w:rsidR="00E81CAF" w:rsidRPr="006A5189">
        <w:rPr>
          <w:rFonts w:cs="Arial"/>
        </w:rPr>
        <w:t>o ADVISE the Committee of any updates to the reports previously received.</w:t>
      </w:r>
    </w:p>
    <w:p w14:paraId="09C3C8FF" w14:textId="77777777" w:rsidR="00FF745A" w:rsidRDefault="00FF745A" w:rsidP="00B9447F">
      <w:pPr>
        <w:ind w:left="709"/>
        <w:jc w:val="both"/>
        <w:rPr>
          <w:rFonts w:cs="Arial"/>
        </w:rPr>
      </w:pPr>
    </w:p>
    <w:p w14:paraId="37028E97" w14:textId="77777777" w:rsidR="00556AD6" w:rsidRDefault="00556AD6" w:rsidP="00B9447F">
      <w:pPr>
        <w:ind w:left="709"/>
        <w:jc w:val="both"/>
        <w:rPr>
          <w:rFonts w:cs="Arial"/>
        </w:rPr>
      </w:pPr>
    </w:p>
    <w:p w14:paraId="78251A48" w14:textId="77777777" w:rsidR="00556AD6" w:rsidRDefault="00556AD6" w:rsidP="00B9447F">
      <w:pPr>
        <w:ind w:left="709"/>
        <w:jc w:val="both"/>
        <w:rPr>
          <w:rFonts w:cs="Arial"/>
        </w:rPr>
      </w:pPr>
    </w:p>
    <w:p w14:paraId="426E3DC8" w14:textId="77777777" w:rsidR="00556AD6" w:rsidRDefault="00556AD6" w:rsidP="00B9447F">
      <w:pPr>
        <w:ind w:left="709"/>
        <w:jc w:val="both"/>
        <w:rPr>
          <w:rFonts w:cs="Arial"/>
        </w:rPr>
      </w:pPr>
    </w:p>
    <w:p w14:paraId="1A4504CA" w14:textId="77777777" w:rsidR="00556AD6" w:rsidRDefault="00556AD6" w:rsidP="00B9447F">
      <w:pPr>
        <w:ind w:left="709"/>
        <w:jc w:val="both"/>
        <w:rPr>
          <w:rFonts w:cs="Arial"/>
        </w:rPr>
      </w:pPr>
    </w:p>
    <w:p w14:paraId="64D578C5" w14:textId="77777777" w:rsidR="003158A3" w:rsidRPr="003158A3" w:rsidRDefault="003158A3" w:rsidP="00B9447F">
      <w:pPr>
        <w:ind w:left="709"/>
        <w:jc w:val="both"/>
        <w:rPr>
          <w:rFonts w:cs="Arial"/>
          <w:sz w:val="16"/>
        </w:rPr>
      </w:pPr>
    </w:p>
    <w:p w14:paraId="6C871107" w14:textId="77777777" w:rsidR="00B9447F" w:rsidRPr="00466820" w:rsidRDefault="00C240DC" w:rsidP="0078682A">
      <w:pPr>
        <w:pStyle w:val="Heading3"/>
      </w:pPr>
      <w:r>
        <w:t>Mark Squire</w:t>
      </w:r>
    </w:p>
    <w:p w14:paraId="14A5363A" w14:textId="77777777" w:rsidR="00B9447F" w:rsidRPr="00466820" w:rsidRDefault="00B9447F" w:rsidP="00B9447F">
      <w:pPr>
        <w:jc w:val="both"/>
        <w:rPr>
          <w:rFonts w:cs="Arial"/>
          <w:b/>
        </w:rPr>
      </w:pPr>
      <w:r w:rsidRPr="00466820">
        <w:rPr>
          <w:rFonts w:cs="Arial"/>
          <w:b/>
        </w:rPr>
        <w:t>TOWN CLERK</w:t>
      </w:r>
    </w:p>
    <w:p w14:paraId="211E0C24" w14:textId="77777777" w:rsidR="00A87B94" w:rsidRDefault="00A27FB9" w:rsidP="003158A3">
      <w:pPr>
        <w:pStyle w:val="NoSpacing"/>
        <w:rPr>
          <w:noProof/>
          <w:lang w:eastAsia="en-GB"/>
        </w:rPr>
      </w:pPr>
      <w:r>
        <w:rPr>
          <w:noProof/>
          <w:lang w:eastAsia="en-GB"/>
        </w:rPr>
        <w:t>11 Febr</w:t>
      </w:r>
      <w:r w:rsidR="00B23C57">
        <w:rPr>
          <w:noProof/>
          <w:lang w:eastAsia="en-GB"/>
        </w:rPr>
        <w:t>uary 2020</w:t>
      </w:r>
    </w:p>
    <w:sectPr w:rsidR="00A87B94" w:rsidSect="008822D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B3EE2" w14:textId="77777777" w:rsidR="005E4BFE" w:rsidRDefault="005E4BFE" w:rsidP="00B9447F">
      <w:r>
        <w:separator/>
      </w:r>
    </w:p>
  </w:endnote>
  <w:endnote w:type="continuationSeparator" w:id="0">
    <w:p w14:paraId="50B83648" w14:textId="77777777" w:rsidR="005E4BFE" w:rsidRDefault="005E4BFE" w:rsidP="00B9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9426816"/>
      <w:docPartObj>
        <w:docPartGallery w:val="Page Numbers (Bottom of Page)"/>
        <w:docPartUnique/>
      </w:docPartObj>
    </w:sdtPr>
    <w:sdtEndPr>
      <w:rPr>
        <w:noProof/>
        <w:sz w:val="20"/>
      </w:rPr>
    </w:sdtEndPr>
    <w:sdtContent>
      <w:p w14:paraId="5D072CD0" w14:textId="77777777" w:rsidR="008822D1" w:rsidRPr="00BE7CE8" w:rsidRDefault="008822D1">
        <w:pPr>
          <w:pStyle w:val="Footer"/>
          <w:jc w:val="center"/>
          <w:rPr>
            <w:sz w:val="20"/>
          </w:rPr>
        </w:pPr>
        <w:r w:rsidRPr="00BE7CE8">
          <w:rPr>
            <w:sz w:val="20"/>
          </w:rPr>
          <w:fldChar w:fldCharType="begin"/>
        </w:r>
        <w:r w:rsidRPr="00BE7CE8">
          <w:rPr>
            <w:sz w:val="20"/>
          </w:rPr>
          <w:instrText xml:space="preserve"> PAGE   \* MERGEFORMAT </w:instrText>
        </w:r>
        <w:r w:rsidRPr="00BE7CE8">
          <w:rPr>
            <w:sz w:val="20"/>
          </w:rPr>
          <w:fldChar w:fldCharType="separate"/>
        </w:r>
        <w:r w:rsidR="00ED773A">
          <w:rPr>
            <w:noProof/>
            <w:sz w:val="20"/>
          </w:rPr>
          <w:t>5</w:t>
        </w:r>
        <w:r w:rsidRPr="00BE7CE8">
          <w:rPr>
            <w:noProof/>
            <w:sz w:val="20"/>
          </w:rPr>
          <w:fldChar w:fldCharType="end"/>
        </w:r>
      </w:p>
    </w:sdtContent>
  </w:sdt>
  <w:p w14:paraId="774F04B2" w14:textId="77777777" w:rsidR="008822D1" w:rsidRDefault="00882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670B6" w14:textId="77777777" w:rsidR="008822D1" w:rsidRDefault="008822D1" w:rsidP="00B9447F">
    <w:pPr>
      <w:pStyle w:val="Footer"/>
      <w:tabs>
        <w:tab w:val="clear" w:pos="4513"/>
        <w:tab w:val="clear" w:pos="9026"/>
        <w:tab w:val="left" w:pos="502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523B7" w14:textId="77777777" w:rsidR="005E4BFE" w:rsidRDefault="005E4BFE" w:rsidP="00B9447F">
      <w:r>
        <w:separator/>
      </w:r>
    </w:p>
  </w:footnote>
  <w:footnote w:type="continuationSeparator" w:id="0">
    <w:p w14:paraId="60E3EB76" w14:textId="77777777" w:rsidR="005E4BFE" w:rsidRDefault="005E4BFE" w:rsidP="00B94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B1EE6" w14:textId="77777777" w:rsidR="008822D1" w:rsidRPr="00095A32" w:rsidRDefault="008822D1" w:rsidP="00D02ECE">
    <w:pPr>
      <w:pStyle w:val="Header"/>
      <w:pBdr>
        <w:bottom w:val="single" w:sz="6" w:space="1" w:color="auto"/>
      </w:pBdr>
      <w:jc w:val="right"/>
      <w:rPr>
        <w:b/>
        <w:sz w:val="20"/>
      </w:rPr>
    </w:pPr>
    <w:r w:rsidRPr="00095A32">
      <w:rPr>
        <w:b/>
        <w:sz w:val="20"/>
      </w:rPr>
      <w:t>Pl</w:t>
    </w:r>
    <w:r>
      <w:rPr>
        <w:b/>
        <w:sz w:val="20"/>
      </w:rPr>
      <w:t xml:space="preserve">anning and Licensing Committee </w:t>
    </w:r>
    <w:r w:rsidR="00804147">
      <w:rPr>
        <w:b/>
        <w:sz w:val="20"/>
      </w:rPr>
      <w:t>17</w:t>
    </w:r>
    <w:r w:rsidR="006F749A">
      <w:rPr>
        <w:b/>
        <w:sz w:val="20"/>
      </w:rPr>
      <w:t xml:space="preserve"> Febr</w:t>
    </w:r>
    <w:r>
      <w:rPr>
        <w:b/>
        <w:sz w:val="20"/>
      </w:rPr>
      <w:t>uary 2020</w:t>
    </w:r>
  </w:p>
  <w:p w14:paraId="7C8D5C7B" w14:textId="77777777" w:rsidR="008822D1" w:rsidRPr="00C847D7" w:rsidRDefault="008822D1" w:rsidP="00D02ECE">
    <w:pPr>
      <w:pStyle w:val="Header"/>
      <w:pBdr>
        <w:bottom w:val="single" w:sz="6" w:space="1" w:color="auto"/>
      </w:pBdr>
      <w:jc w:val="right"/>
      <w:rPr>
        <w:sz w:val="20"/>
      </w:rPr>
    </w:pPr>
  </w:p>
  <w:p w14:paraId="5621CF59" w14:textId="77777777" w:rsidR="008822D1" w:rsidRDefault="008822D1" w:rsidP="00D02ECE">
    <w:pPr>
      <w:tabs>
        <w:tab w:val="left" w:pos="100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BCCE" w14:textId="77777777" w:rsidR="008822D1" w:rsidRDefault="008822D1" w:rsidP="00C1473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67B64"/>
    <w:multiLevelType w:val="hybridMultilevel"/>
    <w:tmpl w:val="F162DB36"/>
    <w:lvl w:ilvl="0" w:tplc="A66E69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B26B31"/>
    <w:multiLevelType w:val="multilevel"/>
    <w:tmpl w:val="F40ADA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05656CC"/>
    <w:multiLevelType w:val="multilevel"/>
    <w:tmpl w:val="46189C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47F"/>
    <w:rsid w:val="00002191"/>
    <w:rsid w:val="0000227B"/>
    <w:rsid w:val="000022F5"/>
    <w:rsid w:val="000032FC"/>
    <w:rsid w:val="0000552B"/>
    <w:rsid w:val="00005F0D"/>
    <w:rsid w:val="00006DCF"/>
    <w:rsid w:val="000117DA"/>
    <w:rsid w:val="000120B1"/>
    <w:rsid w:val="0001452A"/>
    <w:rsid w:val="00020B04"/>
    <w:rsid w:val="00020D59"/>
    <w:rsid w:val="000245A2"/>
    <w:rsid w:val="00024CC8"/>
    <w:rsid w:val="000251B3"/>
    <w:rsid w:val="000256BF"/>
    <w:rsid w:val="00027CB0"/>
    <w:rsid w:val="00027EDB"/>
    <w:rsid w:val="00033727"/>
    <w:rsid w:val="00034C24"/>
    <w:rsid w:val="00037167"/>
    <w:rsid w:val="000426A1"/>
    <w:rsid w:val="0004365B"/>
    <w:rsid w:val="00043869"/>
    <w:rsid w:val="000456A4"/>
    <w:rsid w:val="000463DA"/>
    <w:rsid w:val="00047E3B"/>
    <w:rsid w:val="00047F59"/>
    <w:rsid w:val="0005077D"/>
    <w:rsid w:val="00050ADC"/>
    <w:rsid w:val="00053096"/>
    <w:rsid w:val="0005423B"/>
    <w:rsid w:val="00054866"/>
    <w:rsid w:val="000555C1"/>
    <w:rsid w:val="00055ADB"/>
    <w:rsid w:val="00060568"/>
    <w:rsid w:val="00060C72"/>
    <w:rsid w:val="00062B86"/>
    <w:rsid w:val="000649E1"/>
    <w:rsid w:val="00065627"/>
    <w:rsid w:val="00074BA9"/>
    <w:rsid w:val="00075066"/>
    <w:rsid w:val="00075330"/>
    <w:rsid w:val="00080752"/>
    <w:rsid w:val="00080C51"/>
    <w:rsid w:val="0008320D"/>
    <w:rsid w:val="00083E88"/>
    <w:rsid w:val="00084BED"/>
    <w:rsid w:val="00085111"/>
    <w:rsid w:val="000852ED"/>
    <w:rsid w:val="00085B3A"/>
    <w:rsid w:val="000874A1"/>
    <w:rsid w:val="00087686"/>
    <w:rsid w:val="00092667"/>
    <w:rsid w:val="00092E36"/>
    <w:rsid w:val="00094B19"/>
    <w:rsid w:val="00096924"/>
    <w:rsid w:val="0009783A"/>
    <w:rsid w:val="000979CA"/>
    <w:rsid w:val="000A1010"/>
    <w:rsid w:val="000A19BB"/>
    <w:rsid w:val="000A4EF2"/>
    <w:rsid w:val="000A51F7"/>
    <w:rsid w:val="000A5A90"/>
    <w:rsid w:val="000A6471"/>
    <w:rsid w:val="000A762A"/>
    <w:rsid w:val="000B0925"/>
    <w:rsid w:val="000B2178"/>
    <w:rsid w:val="000B3094"/>
    <w:rsid w:val="000B7917"/>
    <w:rsid w:val="000C0FC5"/>
    <w:rsid w:val="000C0FCD"/>
    <w:rsid w:val="000C1327"/>
    <w:rsid w:val="000C1BD7"/>
    <w:rsid w:val="000C57DF"/>
    <w:rsid w:val="000C72DA"/>
    <w:rsid w:val="000C7D60"/>
    <w:rsid w:val="000D066B"/>
    <w:rsid w:val="000D075A"/>
    <w:rsid w:val="000D2361"/>
    <w:rsid w:val="000D23ED"/>
    <w:rsid w:val="000D5A26"/>
    <w:rsid w:val="000D71B2"/>
    <w:rsid w:val="000E00BA"/>
    <w:rsid w:val="000E11C6"/>
    <w:rsid w:val="000E12CD"/>
    <w:rsid w:val="000E4CCB"/>
    <w:rsid w:val="000E5184"/>
    <w:rsid w:val="000E5280"/>
    <w:rsid w:val="000E6A9F"/>
    <w:rsid w:val="000E703B"/>
    <w:rsid w:val="000F0D8C"/>
    <w:rsid w:val="000F2ED8"/>
    <w:rsid w:val="000F395B"/>
    <w:rsid w:val="000F52D0"/>
    <w:rsid w:val="000F7903"/>
    <w:rsid w:val="00101053"/>
    <w:rsid w:val="00101F21"/>
    <w:rsid w:val="00102A71"/>
    <w:rsid w:val="00103A29"/>
    <w:rsid w:val="0010401C"/>
    <w:rsid w:val="00106D18"/>
    <w:rsid w:val="00107F1F"/>
    <w:rsid w:val="001153B9"/>
    <w:rsid w:val="001171B7"/>
    <w:rsid w:val="00117202"/>
    <w:rsid w:val="001231BB"/>
    <w:rsid w:val="00123318"/>
    <w:rsid w:val="00124610"/>
    <w:rsid w:val="00124BF6"/>
    <w:rsid w:val="00125F24"/>
    <w:rsid w:val="00126CAB"/>
    <w:rsid w:val="00130B19"/>
    <w:rsid w:val="00130C95"/>
    <w:rsid w:val="00131769"/>
    <w:rsid w:val="00133B16"/>
    <w:rsid w:val="00133D07"/>
    <w:rsid w:val="001360E1"/>
    <w:rsid w:val="00141C64"/>
    <w:rsid w:val="0014637A"/>
    <w:rsid w:val="00146E8D"/>
    <w:rsid w:val="00150199"/>
    <w:rsid w:val="0015036C"/>
    <w:rsid w:val="0015054F"/>
    <w:rsid w:val="00150B01"/>
    <w:rsid w:val="00150BF7"/>
    <w:rsid w:val="00154400"/>
    <w:rsid w:val="00154914"/>
    <w:rsid w:val="00156C73"/>
    <w:rsid w:val="001615F9"/>
    <w:rsid w:val="00163D3A"/>
    <w:rsid w:val="00164318"/>
    <w:rsid w:val="00164938"/>
    <w:rsid w:val="00164A16"/>
    <w:rsid w:val="0016537A"/>
    <w:rsid w:val="00172035"/>
    <w:rsid w:val="00173711"/>
    <w:rsid w:val="0017377A"/>
    <w:rsid w:val="00174377"/>
    <w:rsid w:val="00176D96"/>
    <w:rsid w:val="00180665"/>
    <w:rsid w:val="00183CF1"/>
    <w:rsid w:val="00184B3B"/>
    <w:rsid w:val="00185146"/>
    <w:rsid w:val="0018521D"/>
    <w:rsid w:val="001865FD"/>
    <w:rsid w:val="00186622"/>
    <w:rsid w:val="00190ADC"/>
    <w:rsid w:val="00195544"/>
    <w:rsid w:val="001A093F"/>
    <w:rsid w:val="001A32D1"/>
    <w:rsid w:val="001A425F"/>
    <w:rsid w:val="001A4540"/>
    <w:rsid w:val="001A50D2"/>
    <w:rsid w:val="001A5C9C"/>
    <w:rsid w:val="001A71FC"/>
    <w:rsid w:val="001B31DF"/>
    <w:rsid w:val="001B42EE"/>
    <w:rsid w:val="001B4822"/>
    <w:rsid w:val="001B4E57"/>
    <w:rsid w:val="001B5F11"/>
    <w:rsid w:val="001B74D5"/>
    <w:rsid w:val="001C11AB"/>
    <w:rsid w:val="001C12BC"/>
    <w:rsid w:val="001C2B18"/>
    <w:rsid w:val="001C47E3"/>
    <w:rsid w:val="001C5858"/>
    <w:rsid w:val="001C6AD5"/>
    <w:rsid w:val="001D04FA"/>
    <w:rsid w:val="001D1129"/>
    <w:rsid w:val="001D271E"/>
    <w:rsid w:val="001D3466"/>
    <w:rsid w:val="001D503E"/>
    <w:rsid w:val="001D68F6"/>
    <w:rsid w:val="001D6AFC"/>
    <w:rsid w:val="001E01FF"/>
    <w:rsid w:val="001E129E"/>
    <w:rsid w:val="001E1309"/>
    <w:rsid w:val="001E2952"/>
    <w:rsid w:val="001E2981"/>
    <w:rsid w:val="001E5595"/>
    <w:rsid w:val="001E63F7"/>
    <w:rsid w:val="001E7334"/>
    <w:rsid w:val="001F016E"/>
    <w:rsid w:val="001F1E7C"/>
    <w:rsid w:val="001F23CE"/>
    <w:rsid w:val="001F2F7D"/>
    <w:rsid w:val="001F41B9"/>
    <w:rsid w:val="001F44ED"/>
    <w:rsid w:val="001F5937"/>
    <w:rsid w:val="00202C12"/>
    <w:rsid w:val="00203471"/>
    <w:rsid w:val="00203BC4"/>
    <w:rsid w:val="0020436E"/>
    <w:rsid w:val="002101D3"/>
    <w:rsid w:val="00212341"/>
    <w:rsid w:val="00213E49"/>
    <w:rsid w:val="0021530A"/>
    <w:rsid w:val="00215A0C"/>
    <w:rsid w:val="00215D71"/>
    <w:rsid w:val="00215ED6"/>
    <w:rsid w:val="00223871"/>
    <w:rsid w:val="00224BC0"/>
    <w:rsid w:val="00225D8C"/>
    <w:rsid w:val="00230E12"/>
    <w:rsid w:val="0023364A"/>
    <w:rsid w:val="00235FE9"/>
    <w:rsid w:val="00237727"/>
    <w:rsid w:val="002411C6"/>
    <w:rsid w:val="00242464"/>
    <w:rsid w:val="002427A0"/>
    <w:rsid w:val="00243FA5"/>
    <w:rsid w:val="00245186"/>
    <w:rsid w:val="002454AD"/>
    <w:rsid w:val="00246B46"/>
    <w:rsid w:val="00246D7F"/>
    <w:rsid w:val="0024796F"/>
    <w:rsid w:val="00251A25"/>
    <w:rsid w:val="00253A05"/>
    <w:rsid w:val="00256B42"/>
    <w:rsid w:val="0026237A"/>
    <w:rsid w:val="002631E2"/>
    <w:rsid w:val="00264930"/>
    <w:rsid w:val="00264BA7"/>
    <w:rsid w:val="00267CAA"/>
    <w:rsid w:val="002702E7"/>
    <w:rsid w:val="00271B43"/>
    <w:rsid w:val="00272187"/>
    <w:rsid w:val="00274D26"/>
    <w:rsid w:val="002770E8"/>
    <w:rsid w:val="00280933"/>
    <w:rsid w:val="00281CCA"/>
    <w:rsid w:val="00282C74"/>
    <w:rsid w:val="00286F43"/>
    <w:rsid w:val="0028748D"/>
    <w:rsid w:val="00293D24"/>
    <w:rsid w:val="00294968"/>
    <w:rsid w:val="0029571B"/>
    <w:rsid w:val="00296A22"/>
    <w:rsid w:val="002A2966"/>
    <w:rsid w:val="002A5EF9"/>
    <w:rsid w:val="002A7851"/>
    <w:rsid w:val="002B2172"/>
    <w:rsid w:val="002B559A"/>
    <w:rsid w:val="002B5657"/>
    <w:rsid w:val="002B5945"/>
    <w:rsid w:val="002B69E5"/>
    <w:rsid w:val="002B7C4E"/>
    <w:rsid w:val="002B7D7B"/>
    <w:rsid w:val="002C2F92"/>
    <w:rsid w:val="002C4282"/>
    <w:rsid w:val="002C50EF"/>
    <w:rsid w:val="002C5E5B"/>
    <w:rsid w:val="002D411A"/>
    <w:rsid w:val="002D491B"/>
    <w:rsid w:val="002D7F3A"/>
    <w:rsid w:val="002E061D"/>
    <w:rsid w:val="002E0E86"/>
    <w:rsid w:val="002E5DE5"/>
    <w:rsid w:val="002E64DE"/>
    <w:rsid w:val="002F02AE"/>
    <w:rsid w:val="002F0A08"/>
    <w:rsid w:val="002F0FBC"/>
    <w:rsid w:val="002F2185"/>
    <w:rsid w:val="002F2480"/>
    <w:rsid w:val="002F2555"/>
    <w:rsid w:val="002F36DA"/>
    <w:rsid w:val="002F534E"/>
    <w:rsid w:val="002F55F1"/>
    <w:rsid w:val="002F610E"/>
    <w:rsid w:val="002F6A82"/>
    <w:rsid w:val="002F755A"/>
    <w:rsid w:val="002F7782"/>
    <w:rsid w:val="00300149"/>
    <w:rsid w:val="00301CE9"/>
    <w:rsid w:val="00301EF5"/>
    <w:rsid w:val="00302338"/>
    <w:rsid w:val="00305E99"/>
    <w:rsid w:val="00306846"/>
    <w:rsid w:val="00311F7C"/>
    <w:rsid w:val="003135DA"/>
    <w:rsid w:val="003139CF"/>
    <w:rsid w:val="00314D1E"/>
    <w:rsid w:val="00315768"/>
    <w:rsid w:val="00315782"/>
    <w:rsid w:val="003158A3"/>
    <w:rsid w:val="0031752C"/>
    <w:rsid w:val="00317633"/>
    <w:rsid w:val="00317C2E"/>
    <w:rsid w:val="00322BC3"/>
    <w:rsid w:val="00322C52"/>
    <w:rsid w:val="00324EE7"/>
    <w:rsid w:val="0032580C"/>
    <w:rsid w:val="0032650F"/>
    <w:rsid w:val="003265CD"/>
    <w:rsid w:val="003267D3"/>
    <w:rsid w:val="003279F9"/>
    <w:rsid w:val="00331539"/>
    <w:rsid w:val="00331BB4"/>
    <w:rsid w:val="003330C1"/>
    <w:rsid w:val="0033378F"/>
    <w:rsid w:val="00333B93"/>
    <w:rsid w:val="00333CF3"/>
    <w:rsid w:val="00335D33"/>
    <w:rsid w:val="00337978"/>
    <w:rsid w:val="00340D68"/>
    <w:rsid w:val="0034228B"/>
    <w:rsid w:val="00343A13"/>
    <w:rsid w:val="0034444A"/>
    <w:rsid w:val="0034479A"/>
    <w:rsid w:val="00344C3A"/>
    <w:rsid w:val="003461DC"/>
    <w:rsid w:val="00346354"/>
    <w:rsid w:val="0034686E"/>
    <w:rsid w:val="00347CB3"/>
    <w:rsid w:val="00347E87"/>
    <w:rsid w:val="003517FE"/>
    <w:rsid w:val="00352CB2"/>
    <w:rsid w:val="003537A9"/>
    <w:rsid w:val="003550E5"/>
    <w:rsid w:val="00356321"/>
    <w:rsid w:val="00356508"/>
    <w:rsid w:val="00356F08"/>
    <w:rsid w:val="0035744F"/>
    <w:rsid w:val="00357623"/>
    <w:rsid w:val="0036034D"/>
    <w:rsid w:val="003609F7"/>
    <w:rsid w:val="00362C4B"/>
    <w:rsid w:val="00363844"/>
    <w:rsid w:val="00365723"/>
    <w:rsid w:val="0036780D"/>
    <w:rsid w:val="00372639"/>
    <w:rsid w:val="0037282D"/>
    <w:rsid w:val="00372C2F"/>
    <w:rsid w:val="003751D2"/>
    <w:rsid w:val="00376E30"/>
    <w:rsid w:val="00377242"/>
    <w:rsid w:val="00382C8F"/>
    <w:rsid w:val="00383114"/>
    <w:rsid w:val="003840FE"/>
    <w:rsid w:val="00387DAE"/>
    <w:rsid w:val="0039086D"/>
    <w:rsid w:val="00391173"/>
    <w:rsid w:val="003922B4"/>
    <w:rsid w:val="00392740"/>
    <w:rsid w:val="003931B6"/>
    <w:rsid w:val="00396673"/>
    <w:rsid w:val="003973D7"/>
    <w:rsid w:val="00397E7B"/>
    <w:rsid w:val="003A0A5A"/>
    <w:rsid w:val="003A1CB5"/>
    <w:rsid w:val="003A2C53"/>
    <w:rsid w:val="003A4524"/>
    <w:rsid w:val="003A4F89"/>
    <w:rsid w:val="003A60DD"/>
    <w:rsid w:val="003A79EF"/>
    <w:rsid w:val="003A7D66"/>
    <w:rsid w:val="003B0BB5"/>
    <w:rsid w:val="003B14A5"/>
    <w:rsid w:val="003B197E"/>
    <w:rsid w:val="003B369A"/>
    <w:rsid w:val="003B41B9"/>
    <w:rsid w:val="003B5B52"/>
    <w:rsid w:val="003C2EB1"/>
    <w:rsid w:val="003C301E"/>
    <w:rsid w:val="003C472C"/>
    <w:rsid w:val="003C5F54"/>
    <w:rsid w:val="003C6FB3"/>
    <w:rsid w:val="003C77C2"/>
    <w:rsid w:val="003C7956"/>
    <w:rsid w:val="003D45E6"/>
    <w:rsid w:val="003D7CBF"/>
    <w:rsid w:val="003E021F"/>
    <w:rsid w:val="003E3F77"/>
    <w:rsid w:val="003E6502"/>
    <w:rsid w:val="003E706D"/>
    <w:rsid w:val="003E7203"/>
    <w:rsid w:val="003F02D7"/>
    <w:rsid w:val="003F272B"/>
    <w:rsid w:val="003F2D2B"/>
    <w:rsid w:val="003F78E5"/>
    <w:rsid w:val="004008C5"/>
    <w:rsid w:val="00401191"/>
    <w:rsid w:val="00403091"/>
    <w:rsid w:val="00403BBE"/>
    <w:rsid w:val="004043DF"/>
    <w:rsid w:val="00404C95"/>
    <w:rsid w:val="00405F42"/>
    <w:rsid w:val="00406EB7"/>
    <w:rsid w:val="00411FD1"/>
    <w:rsid w:val="004135D7"/>
    <w:rsid w:val="00413EEB"/>
    <w:rsid w:val="0041449D"/>
    <w:rsid w:val="00415413"/>
    <w:rsid w:val="00416398"/>
    <w:rsid w:val="004172F1"/>
    <w:rsid w:val="00417782"/>
    <w:rsid w:val="004204B8"/>
    <w:rsid w:val="00421780"/>
    <w:rsid w:val="00421AD4"/>
    <w:rsid w:val="00423237"/>
    <w:rsid w:val="00424087"/>
    <w:rsid w:val="004248A1"/>
    <w:rsid w:val="00425D70"/>
    <w:rsid w:val="0042642D"/>
    <w:rsid w:val="00426A0B"/>
    <w:rsid w:val="00427E21"/>
    <w:rsid w:val="00430038"/>
    <w:rsid w:val="00430481"/>
    <w:rsid w:val="00431EF8"/>
    <w:rsid w:val="00432A4E"/>
    <w:rsid w:val="004343C7"/>
    <w:rsid w:val="004375B2"/>
    <w:rsid w:val="00440850"/>
    <w:rsid w:val="0044295B"/>
    <w:rsid w:val="00442AAA"/>
    <w:rsid w:val="004441B6"/>
    <w:rsid w:val="00447A04"/>
    <w:rsid w:val="004503DE"/>
    <w:rsid w:val="00451C5A"/>
    <w:rsid w:val="0046057F"/>
    <w:rsid w:val="00460D0E"/>
    <w:rsid w:val="00461E6E"/>
    <w:rsid w:val="0046205B"/>
    <w:rsid w:val="004634B7"/>
    <w:rsid w:val="00463955"/>
    <w:rsid w:val="00463BBD"/>
    <w:rsid w:val="00464ABA"/>
    <w:rsid w:val="004653A6"/>
    <w:rsid w:val="0046540A"/>
    <w:rsid w:val="0046681A"/>
    <w:rsid w:val="00466D3B"/>
    <w:rsid w:val="00467A67"/>
    <w:rsid w:val="00471501"/>
    <w:rsid w:val="00472434"/>
    <w:rsid w:val="00474376"/>
    <w:rsid w:val="00476950"/>
    <w:rsid w:val="0047698E"/>
    <w:rsid w:val="00480EDD"/>
    <w:rsid w:val="00483AAF"/>
    <w:rsid w:val="0048715B"/>
    <w:rsid w:val="00487EFB"/>
    <w:rsid w:val="00492D38"/>
    <w:rsid w:val="00493D5E"/>
    <w:rsid w:val="00496343"/>
    <w:rsid w:val="004967EE"/>
    <w:rsid w:val="004977CA"/>
    <w:rsid w:val="00497C85"/>
    <w:rsid w:val="004A063A"/>
    <w:rsid w:val="004A18B5"/>
    <w:rsid w:val="004A209C"/>
    <w:rsid w:val="004A258D"/>
    <w:rsid w:val="004A27E8"/>
    <w:rsid w:val="004A3868"/>
    <w:rsid w:val="004A4D4B"/>
    <w:rsid w:val="004A5DC5"/>
    <w:rsid w:val="004A6CAA"/>
    <w:rsid w:val="004A6ED9"/>
    <w:rsid w:val="004B1161"/>
    <w:rsid w:val="004B1530"/>
    <w:rsid w:val="004B2044"/>
    <w:rsid w:val="004B2D0F"/>
    <w:rsid w:val="004B4670"/>
    <w:rsid w:val="004B504B"/>
    <w:rsid w:val="004B5321"/>
    <w:rsid w:val="004B6275"/>
    <w:rsid w:val="004B6AF0"/>
    <w:rsid w:val="004C17E4"/>
    <w:rsid w:val="004C4EE1"/>
    <w:rsid w:val="004C6740"/>
    <w:rsid w:val="004C762F"/>
    <w:rsid w:val="004D0311"/>
    <w:rsid w:val="004D0A07"/>
    <w:rsid w:val="004D151D"/>
    <w:rsid w:val="004D4316"/>
    <w:rsid w:val="004D51E0"/>
    <w:rsid w:val="004D5C85"/>
    <w:rsid w:val="004D7440"/>
    <w:rsid w:val="004E0A42"/>
    <w:rsid w:val="004E1C3E"/>
    <w:rsid w:val="004E4DA2"/>
    <w:rsid w:val="004E5556"/>
    <w:rsid w:val="004E5B60"/>
    <w:rsid w:val="004E7B92"/>
    <w:rsid w:val="004F0B71"/>
    <w:rsid w:val="004F28F9"/>
    <w:rsid w:val="004F6D4E"/>
    <w:rsid w:val="004F70A9"/>
    <w:rsid w:val="0050268A"/>
    <w:rsid w:val="005030A6"/>
    <w:rsid w:val="00503E4D"/>
    <w:rsid w:val="00505F25"/>
    <w:rsid w:val="00511E12"/>
    <w:rsid w:val="00512446"/>
    <w:rsid w:val="005128E7"/>
    <w:rsid w:val="00514C19"/>
    <w:rsid w:val="00515E1C"/>
    <w:rsid w:val="005170A3"/>
    <w:rsid w:val="005201B7"/>
    <w:rsid w:val="00521AEB"/>
    <w:rsid w:val="0052226B"/>
    <w:rsid w:val="005235F5"/>
    <w:rsid w:val="005239B5"/>
    <w:rsid w:val="005240E3"/>
    <w:rsid w:val="005246C5"/>
    <w:rsid w:val="0052473C"/>
    <w:rsid w:val="005259EE"/>
    <w:rsid w:val="00525A84"/>
    <w:rsid w:val="00525FA5"/>
    <w:rsid w:val="005277E7"/>
    <w:rsid w:val="00530893"/>
    <w:rsid w:val="00531DBE"/>
    <w:rsid w:val="005326BE"/>
    <w:rsid w:val="00532ED0"/>
    <w:rsid w:val="00533FC3"/>
    <w:rsid w:val="0053412C"/>
    <w:rsid w:val="00535712"/>
    <w:rsid w:val="00535D1A"/>
    <w:rsid w:val="00537C6D"/>
    <w:rsid w:val="00537EF9"/>
    <w:rsid w:val="005408F4"/>
    <w:rsid w:val="00542334"/>
    <w:rsid w:val="00543CCC"/>
    <w:rsid w:val="00544AE2"/>
    <w:rsid w:val="00545BF8"/>
    <w:rsid w:val="005470EB"/>
    <w:rsid w:val="00547272"/>
    <w:rsid w:val="00547BE0"/>
    <w:rsid w:val="005521FB"/>
    <w:rsid w:val="00552EDC"/>
    <w:rsid w:val="00553B8C"/>
    <w:rsid w:val="00553C9E"/>
    <w:rsid w:val="00555027"/>
    <w:rsid w:val="00556AD6"/>
    <w:rsid w:val="00562F33"/>
    <w:rsid w:val="0056426D"/>
    <w:rsid w:val="00565E3D"/>
    <w:rsid w:val="00566784"/>
    <w:rsid w:val="005673B1"/>
    <w:rsid w:val="005707A8"/>
    <w:rsid w:val="005707C0"/>
    <w:rsid w:val="005711F1"/>
    <w:rsid w:val="00571899"/>
    <w:rsid w:val="005718A5"/>
    <w:rsid w:val="0057289A"/>
    <w:rsid w:val="00573DAE"/>
    <w:rsid w:val="005741E4"/>
    <w:rsid w:val="00575D10"/>
    <w:rsid w:val="00577AE2"/>
    <w:rsid w:val="00580A2C"/>
    <w:rsid w:val="0058174C"/>
    <w:rsid w:val="005838D5"/>
    <w:rsid w:val="00584248"/>
    <w:rsid w:val="00584C8B"/>
    <w:rsid w:val="00587A5C"/>
    <w:rsid w:val="00587CB2"/>
    <w:rsid w:val="00590C61"/>
    <w:rsid w:val="0059202E"/>
    <w:rsid w:val="00593ABF"/>
    <w:rsid w:val="00594105"/>
    <w:rsid w:val="005947E8"/>
    <w:rsid w:val="005971B1"/>
    <w:rsid w:val="005A0477"/>
    <w:rsid w:val="005A089A"/>
    <w:rsid w:val="005A1169"/>
    <w:rsid w:val="005A76DF"/>
    <w:rsid w:val="005B1032"/>
    <w:rsid w:val="005B1B8A"/>
    <w:rsid w:val="005B2A58"/>
    <w:rsid w:val="005B5C3B"/>
    <w:rsid w:val="005B69D0"/>
    <w:rsid w:val="005B7850"/>
    <w:rsid w:val="005C11A3"/>
    <w:rsid w:val="005C187A"/>
    <w:rsid w:val="005C2C15"/>
    <w:rsid w:val="005C4E63"/>
    <w:rsid w:val="005C73F9"/>
    <w:rsid w:val="005C74E0"/>
    <w:rsid w:val="005D07D6"/>
    <w:rsid w:val="005D07F9"/>
    <w:rsid w:val="005D16F3"/>
    <w:rsid w:val="005D2CC1"/>
    <w:rsid w:val="005D320A"/>
    <w:rsid w:val="005D4036"/>
    <w:rsid w:val="005E1E6A"/>
    <w:rsid w:val="005E2F06"/>
    <w:rsid w:val="005E385A"/>
    <w:rsid w:val="005E4BFE"/>
    <w:rsid w:val="005E4C52"/>
    <w:rsid w:val="005E66C5"/>
    <w:rsid w:val="005E723C"/>
    <w:rsid w:val="005E7CCA"/>
    <w:rsid w:val="005F2E1E"/>
    <w:rsid w:val="00601746"/>
    <w:rsid w:val="00602BD2"/>
    <w:rsid w:val="006045DF"/>
    <w:rsid w:val="00604BF3"/>
    <w:rsid w:val="006068E9"/>
    <w:rsid w:val="00606A09"/>
    <w:rsid w:val="00607580"/>
    <w:rsid w:val="00610778"/>
    <w:rsid w:val="00610B3B"/>
    <w:rsid w:val="00612B11"/>
    <w:rsid w:val="00612B90"/>
    <w:rsid w:val="0061388B"/>
    <w:rsid w:val="00614584"/>
    <w:rsid w:val="00614782"/>
    <w:rsid w:val="006170A6"/>
    <w:rsid w:val="006210A2"/>
    <w:rsid w:val="00621600"/>
    <w:rsid w:val="00621E8A"/>
    <w:rsid w:val="006258E0"/>
    <w:rsid w:val="00626321"/>
    <w:rsid w:val="00626532"/>
    <w:rsid w:val="00626BCD"/>
    <w:rsid w:val="006276FD"/>
    <w:rsid w:val="00631D63"/>
    <w:rsid w:val="00632973"/>
    <w:rsid w:val="0063300C"/>
    <w:rsid w:val="006373AB"/>
    <w:rsid w:val="00637866"/>
    <w:rsid w:val="006449B5"/>
    <w:rsid w:val="00646822"/>
    <w:rsid w:val="00646FD7"/>
    <w:rsid w:val="006509F2"/>
    <w:rsid w:val="00650ECA"/>
    <w:rsid w:val="00652A35"/>
    <w:rsid w:val="00654CC9"/>
    <w:rsid w:val="00654FD4"/>
    <w:rsid w:val="00655774"/>
    <w:rsid w:val="00656374"/>
    <w:rsid w:val="00656DCB"/>
    <w:rsid w:val="00657CDA"/>
    <w:rsid w:val="00661B20"/>
    <w:rsid w:val="006631FC"/>
    <w:rsid w:val="00664EB8"/>
    <w:rsid w:val="00672660"/>
    <w:rsid w:val="00672A52"/>
    <w:rsid w:val="00672F8B"/>
    <w:rsid w:val="0067312C"/>
    <w:rsid w:val="00673B4D"/>
    <w:rsid w:val="00675072"/>
    <w:rsid w:val="00675AB6"/>
    <w:rsid w:val="00676A93"/>
    <w:rsid w:val="0068327B"/>
    <w:rsid w:val="0068345F"/>
    <w:rsid w:val="00683CB1"/>
    <w:rsid w:val="0068651B"/>
    <w:rsid w:val="00690958"/>
    <w:rsid w:val="00692066"/>
    <w:rsid w:val="00693A2E"/>
    <w:rsid w:val="00694660"/>
    <w:rsid w:val="006962BE"/>
    <w:rsid w:val="00696F51"/>
    <w:rsid w:val="006977F7"/>
    <w:rsid w:val="006A0B1F"/>
    <w:rsid w:val="006A0C38"/>
    <w:rsid w:val="006A0D1C"/>
    <w:rsid w:val="006A24F3"/>
    <w:rsid w:val="006A402B"/>
    <w:rsid w:val="006A5189"/>
    <w:rsid w:val="006A5763"/>
    <w:rsid w:val="006A5EAC"/>
    <w:rsid w:val="006A60B4"/>
    <w:rsid w:val="006A7F38"/>
    <w:rsid w:val="006B24F6"/>
    <w:rsid w:val="006B35FF"/>
    <w:rsid w:val="006B3BE8"/>
    <w:rsid w:val="006B44AC"/>
    <w:rsid w:val="006B798C"/>
    <w:rsid w:val="006C0B88"/>
    <w:rsid w:val="006C24FE"/>
    <w:rsid w:val="006C3A49"/>
    <w:rsid w:val="006C6A4A"/>
    <w:rsid w:val="006D1535"/>
    <w:rsid w:val="006D32CB"/>
    <w:rsid w:val="006D65D1"/>
    <w:rsid w:val="006D6C2A"/>
    <w:rsid w:val="006E01CF"/>
    <w:rsid w:val="006E03E2"/>
    <w:rsid w:val="006E210F"/>
    <w:rsid w:val="006E25A3"/>
    <w:rsid w:val="006E48A4"/>
    <w:rsid w:val="006E78D9"/>
    <w:rsid w:val="006F0923"/>
    <w:rsid w:val="006F17ED"/>
    <w:rsid w:val="006F1F00"/>
    <w:rsid w:val="006F255E"/>
    <w:rsid w:val="006F3699"/>
    <w:rsid w:val="006F5382"/>
    <w:rsid w:val="006F5518"/>
    <w:rsid w:val="006F749A"/>
    <w:rsid w:val="007022C2"/>
    <w:rsid w:val="007047C2"/>
    <w:rsid w:val="0070521F"/>
    <w:rsid w:val="00706125"/>
    <w:rsid w:val="00714FC0"/>
    <w:rsid w:val="00720DE0"/>
    <w:rsid w:val="00721F5D"/>
    <w:rsid w:val="00722238"/>
    <w:rsid w:val="00722323"/>
    <w:rsid w:val="00722F36"/>
    <w:rsid w:val="00723910"/>
    <w:rsid w:val="00725750"/>
    <w:rsid w:val="00727ED1"/>
    <w:rsid w:val="00730487"/>
    <w:rsid w:val="007321CD"/>
    <w:rsid w:val="00732887"/>
    <w:rsid w:val="007342A9"/>
    <w:rsid w:val="007346B0"/>
    <w:rsid w:val="00734D88"/>
    <w:rsid w:val="00737FEF"/>
    <w:rsid w:val="00741435"/>
    <w:rsid w:val="0074222B"/>
    <w:rsid w:val="007434C2"/>
    <w:rsid w:val="007445AE"/>
    <w:rsid w:val="00744A21"/>
    <w:rsid w:val="00744A81"/>
    <w:rsid w:val="00744C0C"/>
    <w:rsid w:val="00744DE6"/>
    <w:rsid w:val="00744E80"/>
    <w:rsid w:val="007455CE"/>
    <w:rsid w:val="007463E2"/>
    <w:rsid w:val="00747A09"/>
    <w:rsid w:val="00747A37"/>
    <w:rsid w:val="00751921"/>
    <w:rsid w:val="00752727"/>
    <w:rsid w:val="00754AAB"/>
    <w:rsid w:val="00754BBE"/>
    <w:rsid w:val="00755565"/>
    <w:rsid w:val="0075709A"/>
    <w:rsid w:val="00761029"/>
    <w:rsid w:val="0076305D"/>
    <w:rsid w:val="00763A8F"/>
    <w:rsid w:val="00764E3A"/>
    <w:rsid w:val="007654C0"/>
    <w:rsid w:val="00767A81"/>
    <w:rsid w:val="00770460"/>
    <w:rsid w:val="00772064"/>
    <w:rsid w:val="007739A8"/>
    <w:rsid w:val="00773E3A"/>
    <w:rsid w:val="007741A7"/>
    <w:rsid w:val="0077495C"/>
    <w:rsid w:val="00774B9C"/>
    <w:rsid w:val="00780420"/>
    <w:rsid w:val="0078164B"/>
    <w:rsid w:val="00781E2B"/>
    <w:rsid w:val="00782DC2"/>
    <w:rsid w:val="00784F93"/>
    <w:rsid w:val="0078513B"/>
    <w:rsid w:val="00785875"/>
    <w:rsid w:val="00785995"/>
    <w:rsid w:val="0078682A"/>
    <w:rsid w:val="0079094D"/>
    <w:rsid w:val="007912EE"/>
    <w:rsid w:val="00792976"/>
    <w:rsid w:val="00792FED"/>
    <w:rsid w:val="00793AC4"/>
    <w:rsid w:val="007A040A"/>
    <w:rsid w:val="007A12A8"/>
    <w:rsid w:val="007A2AB9"/>
    <w:rsid w:val="007A3AF7"/>
    <w:rsid w:val="007A4785"/>
    <w:rsid w:val="007A528D"/>
    <w:rsid w:val="007A6AD9"/>
    <w:rsid w:val="007A7175"/>
    <w:rsid w:val="007B05D6"/>
    <w:rsid w:val="007B0A23"/>
    <w:rsid w:val="007B125B"/>
    <w:rsid w:val="007B39B7"/>
    <w:rsid w:val="007B4999"/>
    <w:rsid w:val="007B6B8D"/>
    <w:rsid w:val="007B764B"/>
    <w:rsid w:val="007C03EC"/>
    <w:rsid w:val="007C0D6F"/>
    <w:rsid w:val="007C3446"/>
    <w:rsid w:val="007C794C"/>
    <w:rsid w:val="007C7F33"/>
    <w:rsid w:val="007D0130"/>
    <w:rsid w:val="007D1756"/>
    <w:rsid w:val="007D1ACF"/>
    <w:rsid w:val="007D24B8"/>
    <w:rsid w:val="007D62D3"/>
    <w:rsid w:val="007E0173"/>
    <w:rsid w:val="007E1E23"/>
    <w:rsid w:val="007E3240"/>
    <w:rsid w:val="007E404E"/>
    <w:rsid w:val="007E4643"/>
    <w:rsid w:val="007E5DFB"/>
    <w:rsid w:val="007F0F02"/>
    <w:rsid w:val="007F11DD"/>
    <w:rsid w:val="007F33E5"/>
    <w:rsid w:val="007F42F6"/>
    <w:rsid w:val="007F4A05"/>
    <w:rsid w:val="007F64B0"/>
    <w:rsid w:val="007F7CF6"/>
    <w:rsid w:val="007F7D71"/>
    <w:rsid w:val="00800920"/>
    <w:rsid w:val="0080206D"/>
    <w:rsid w:val="00804147"/>
    <w:rsid w:val="00804511"/>
    <w:rsid w:val="00807D82"/>
    <w:rsid w:val="008104F2"/>
    <w:rsid w:val="00814DA0"/>
    <w:rsid w:val="0081502B"/>
    <w:rsid w:val="00817212"/>
    <w:rsid w:val="008213A7"/>
    <w:rsid w:val="00821434"/>
    <w:rsid w:val="00822276"/>
    <w:rsid w:val="008222F8"/>
    <w:rsid w:val="00822394"/>
    <w:rsid w:val="00823CC6"/>
    <w:rsid w:val="00825B97"/>
    <w:rsid w:val="0082641E"/>
    <w:rsid w:val="008306B8"/>
    <w:rsid w:val="00830FB3"/>
    <w:rsid w:val="008319CF"/>
    <w:rsid w:val="00832ADE"/>
    <w:rsid w:val="0083441F"/>
    <w:rsid w:val="008408B1"/>
    <w:rsid w:val="00842744"/>
    <w:rsid w:val="008433A7"/>
    <w:rsid w:val="008433E2"/>
    <w:rsid w:val="00844DD3"/>
    <w:rsid w:val="008454DB"/>
    <w:rsid w:val="008458D0"/>
    <w:rsid w:val="00845B55"/>
    <w:rsid w:val="008469F7"/>
    <w:rsid w:val="0085006C"/>
    <w:rsid w:val="008505D1"/>
    <w:rsid w:val="008517FD"/>
    <w:rsid w:val="008529B9"/>
    <w:rsid w:val="00854959"/>
    <w:rsid w:val="00854F51"/>
    <w:rsid w:val="008553AA"/>
    <w:rsid w:val="008557D1"/>
    <w:rsid w:val="00855EE4"/>
    <w:rsid w:val="00856216"/>
    <w:rsid w:val="0086624B"/>
    <w:rsid w:val="00866BEE"/>
    <w:rsid w:val="0087030B"/>
    <w:rsid w:val="008708F6"/>
    <w:rsid w:val="008711F2"/>
    <w:rsid w:val="008711F5"/>
    <w:rsid w:val="0087162C"/>
    <w:rsid w:val="00872F52"/>
    <w:rsid w:val="00874301"/>
    <w:rsid w:val="00876864"/>
    <w:rsid w:val="00881038"/>
    <w:rsid w:val="00881621"/>
    <w:rsid w:val="00881651"/>
    <w:rsid w:val="008822D1"/>
    <w:rsid w:val="00882A53"/>
    <w:rsid w:val="00883641"/>
    <w:rsid w:val="00883B0D"/>
    <w:rsid w:val="00886D8A"/>
    <w:rsid w:val="008874B1"/>
    <w:rsid w:val="00887C02"/>
    <w:rsid w:val="00893682"/>
    <w:rsid w:val="00893B06"/>
    <w:rsid w:val="00894248"/>
    <w:rsid w:val="008947D7"/>
    <w:rsid w:val="008954E6"/>
    <w:rsid w:val="008956FD"/>
    <w:rsid w:val="00895A56"/>
    <w:rsid w:val="00896D08"/>
    <w:rsid w:val="008A3869"/>
    <w:rsid w:val="008A491A"/>
    <w:rsid w:val="008A71BE"/>
    <w:rsid w:val="008B150F"/>
    <w:rsid w:val="008B438F"/>
    <w:rsid w:val="008B45EE"/>
    <w:rsid w:val="008C0953"/>
    <w:rsid w:val="008C15AA"/>
    <w:rsid w:val="008C3303"/>
    <w:rsid w:val="008C4344"/>
    <w:rsid w:val="008C77DA"/>
    <w:rsid w:val="008D0A27"/>
    <w:rsid w:val="008D233E"/>
    <w:rsid w:val="008D412F"/>
    <w:rsid w:val="008D484A"/>
    <w:rsid w:val="008D56A9"/>
    <w:rsid w:val="008D6393"/>
    <w:rsid w:val="008E044E"/>
    <w:rsid w:val="008E0469"/>
    <w:rsid w:val="008E0DBB"/>
    <w:rsid w:val="008E2BF3"/>
    <w:rsid w:val="008E2FFA"/>
    <w:rsid w:val="008E3507"/>
    <w:rsid w:val="008E37FF"/>
    <w:rsid w:val="008E51F1"/>
    <w:rsid w:val="008E6500"/>
    <w:rsid w:val="008E68A6"/>
    <w:rsid w:val="008F2E94"/>
    <w:rsid w:val="008F485D"/>
    <w:rsid w:val="008F4C21"/>
    <w:rsid w:val="008F57A6"/>
    <w:rsid w:val="008F57F1"/>
    <w:rsid w:val="008F58DB"/>
    <w:rsid w:val="008F5A6F"/>
    <w:rsid w:val="009009B4"/>
    <w:rsid w:val="00900E73"/>
    <w:rsid w:val="0090143F"/>
    <w:rsid w:val="00901633"/>
    <w:rsid w:val="009016EB"/>
    <w:rsid w:val="00901DCE"/>
    <w:rsid w:val="009035F6"/>
    <w:rsid w:val="009037A6"/>
    <w:rsid w:val="0090393C"/>
    <w:rsid w:val="0090409E"/>
    <w:rsid w:val="009043E8"/>
    <w:rsid w:val="00906616"/>
    <w:rsid w:val="00910AD9"/>
    <w:rsid w:val="0091152D"/>
    <w:rsid w:val="00912A22"/>
    <w:rsid w:val="009138C0"/>
    <w:rsid w:val="00913A4B"/>
    <w:rsid w:val="0091484F"/>
    <w:rsid w:val="0091664A"/>
    <w:rsid w:val="00921596"/>
    <w:rsid w:val="00921908"/>
    <w:rsid w:val="00922124"/>
    <w:rsid w:val="00922433"/>
    <w:rsid w:val="00922FB3"/>
    <w:rsid w:val="00930A9B"/>
    <w:rsid w:val="00930E7B"/>
    <w:rsid w:val="0093126B"/>
    <w:rsid w:val="00931624"/>
    <w:rsid w:val="00931710"/>
    <w:rsid w:val="00933096"/>
    <w:rsid w:val="009331CD"/>
    <w:rsid w:val="00935724"/>
    <w:rsid w:val="00935F84"/>
    <w:rsid w:val="009366C3"/>
    <w:rsid w:val="00940A2D"/>
    <w:rsid w:val="00941B2F"/>
    <w:rsid w:val="00942847"/>
    <w:rsid w:val="009432E6"/>
    <w:rsid w:val="0094508D"/>
    <w:rsid w:val="00945A39"/>
    <w:rsid w:val="00945BEE"/>
    <w:rsid w:val="00945C7B"/>
    <w:rsid w:val="00946054"/>
    <w:rsid w:val="009504E7"/>
    <w:rsid w:val="009504FE"/>
    <w:rsid w:val="009515B7"/>
    <w:rsid w:val="00951938"/>
    <w:rsid w:val="009526AF"/>
    <w:rsid w:val="00952D6A"/>
    <w:rsid w:val="00953F0B"/>
    <w:rsid w:val="00954250"/>
    <w:rsid w:val="00955F29"/>
    <w:rsid w:val="0095663B"/>
    <w:rsid w:val="00960445"/>
    <w:rsid w:val="009642BA"/>
    <w:rsid w:val="00964E6D"/>
    <w:rsid w:val="00970B65"/>
    <w:rsid w:val="00970FEB"/>
    <w:rsid w:val="00975874"/>
    <w:rsid w:val="00975E48"/>
    <w:rsid w:val="00976511"/>
    <w:rsid w:val="00977DA7"/>
    <w:rsid w:val="00980A65"/>
    <w:rsid w:val="00981D18"/>
    <w:rsid w:val="00983171"/>
    <w:rsid w:val="00983889"/>
    <w:rsid w:val="00983CF3"/>
    <w:rsid w:val="0098432D"/>
    <w:rsid w:val="00984E2A"/>
    <w:rsid w:val="00987145"/>
    <w:rsid w:val="00990A01"/>
    <w:rsid w:val="00991364"/>
    <w:rsid w:val="00991DBD"/>
    <w:rsid w:val="0099252A"/>
    <w:rsid w:val="00994A58"/>
    <w:rsid w:val="0099519E"/>
    <w:rsid w:val="00997D90"/>
    <w:rsid w:val="009A2302"/>
    <w:rsid w:val="009A7548"/>
    <w:rsid w:val="009A7E37"/>
    <w:rsid w:val="009B044D"/>
    <w:rsid w:val="009B1625"/>
    <w:rsid w:val="009B1D2C"/>
    <w:rsid w:val="009B4726"/>
    <w:rsid w:val="009B7D8D"/>
    <w:rsid w:val="009B7F8C"/>
    <w:rsid w:val="009C0ECF"/>
    <w:rsid w:val="009C1E3B"/>
    <w:rsid w:val="009C3066"/>
    <w:rsid w:val="009C37B0"/>
    <w:rsid w:val="009C5FBD"/>
    <w:rsid w:val="009D0C0A"/>
    <w:rsid w:val="009D0F0F"/>
    <w:rsid w:val="009D2227"/>
    <w:rsid w:val="009D2E38"/>
    <w:rsid w:val="009D3C88"/>
    <w:rsid w:val="009D4935"/>
    <w:rsid w:val="009D6664"/>
    <w:rsid w:val="009D6BED"/>
    <w:rsid w:val="009D72A8"/>
    <w:rsid w:val="009E0195"/>
    <w:rsid w:val="009E05DB"/>
    <w:rsid w:val="009E2996"/>
    <w:rsid w:val="009E4837"/>
    <w:rsid w:val="009E538C"/>
    <w:rsid w:val="009E6D11"/>
    <w:rsid w:val="009F0DB2"/>
    <w:rsid w:val="009F309C"/>
    <w:rsid w:val="009F7740"/>
    <w:rsid w:val="00A00A16"/>
    <w:rsid w:val="00A01418"/>
    <w:rsid w:val="00A01724"/>
    <w:rsid w:val="00A055A0"/>
    <w:rsid w:val="00A122CC"/>
    <w:rsid w:val="00A12B69"/>
    <w:rsid w:val="00A13940"/>
    <w:rsid w:val="00A14586"/>
    <w:rsid w:val="00A157E5"/>
    <w:rsid w:val="00A15CE6"/>
    <w:rsid w:val="00A17919"/>
    <w:rsid w:val="00A20DEB"/>
    <w:rsid w:val="00A218A1"/>
    <w:rsid w:val="00A21E6E"/>
    <w:rsid w:val="00A22ACF"/>
    <w:rsid w:val="00A24BBC"/>
    <w:rsid w:val="00A27C1C"/>
    <w:rsid w:val="00A27E57"/>
    <w:rsid w:val="00A27FB9"/>
    <w:rsid w:val="00A34684"/>
    <w:rsid w:val="00A350A9"/>
    <w:rsid w:val="00A357EA"/>
    <w:rsid w:val="00A35C26"/>
    <w:rsid w:val="00A417DC"/>
    <w:rsid w:val="00A423DC"/>
    <w:rsid w:val="00A426B0"/>
    <w:rsid w:val="00A4399E"/>
    <w:rsid w:val="00A43B9F"/>
    <w:rsid w:val="00A476EF"/>
    <w:rsid w:val="00A52860"/>
    <w:rsid w:val="00A55444"/>
    <w:rsid w:val="00A5722C"/>
    <w:rsid w:val="00A57376"/>
    <w:rsid w:val="00A577C0"/>
    <w:rsid w:val="00A63655"/>
    <w:rsid w:val="00A66EC3"/>
    <w:rsid w:val="00A70504"/>
    <w:rsid w:val="00A726B1"/>
    <w:rsid w:val="00A73798"/>
    <w:rsid w:val="00A74A20"/>
    <w:rsid w:val="00A75DCA"/>
    <w:rsid w:val="00A75F9C"/>
    <w:rsid w:val="00A77035"/>
    <w:rsid w:val="00A826A2"/>
    <w:rsid w:val="00A8302D"/>
    <w:rsid w:val="00A85C9A"/>
    <w:rsid w:val="00A87B94"/>
    <w:rsid w:val="00A90C9F"/>
    <w:rsid w:val="00A90E16"/>
    <w:rsid w:val="00A90FEB"/>
    <w:rsid w:val="00A9197A"/>
    <w:rsid w:val="00A91A25"/>
    <w:rsid w:val="00A91A71"/>
    <w:rsid w:val="00A92624"/>
    <w:rsid w:val="00A929F0"/>
    <w:rsid w:val="00A92D72"/>
    <w:rsid w:val="00A92F8E"/>
    <w:rsid w:val="00A93D95"/>
    <w:rsid w:val="00AA1065"/>
    <w:rsid w:val="00AA24E4"/>
    <w:rsid w:val="00AA28BA"/>
    <w:rsid w:val="00AA2AC1"/>
    <w:rsid w:val="00AA3630"/>
    <w:rsid w:val="00AA6F78"/>
    <w:rsid w:val="00AA7DF6"/>
    <w:rsid w:val="00AB13AE"/>
    <w:rsid w:val="00AB1A28"/>
    <w:rsid w:val="00AB7891"/>
    <w:rsid w:val="00AB79AE"/>
    <w:rsid w:val="00AC2586"/>
    <w:rsid w:val="00AC292E"/>
    <w:rsid w:val="00AC3F41"/>
    <w:rsid w:val="00AC599D"/>
    <w:rsid w:val="00AC6047"/>
    <w:rsid w:val="00AC66E4"/>
    <w:rsid w:val="00AC68FE"/>
    <w:rsid w:val="00AD056F"/>
    <w:rsid w:val="00AD10E7"/>
    <w:rsid w:val="00AD17A8"/>
    <w:rsid w:val="00AD1D3D"/>
    <w:rsid w:val="00AD262F"/>
    <w:rsid w:val="00AD5A64"/>
    <w:rsid w:val="00AE27B6"/>
    <w:rsid w:val="00AE4A79"/>
    <w:rsid w:val="00AE6198"/>
    <w:rsid w:val="00AE629F"/>
    <w:rsid w:val="00AF0474"/>
    <w:rsid w:val="00AF0A93"/>
    <w:rsid w:val="00AF3FF4"/>
    <w:rsid w:val="00AF42D6"/>
    <w:rsid w:val="00AF4E5C"/>
    <w:rsid w:val="00AF55AA"/>
    <w:rsid w:val="00AF69C5"/>
    <w:rsid w:val="00B02808"/>
    <w:rsid w:val="00B05A85"/>
    <w:rsid w:val="00B05D15"/>
    <w:rsid w:val="00B0605C"/>
    <w:rsid w:val="00B069EC"/>
    <w:rsid w:val="00B1028E"/>
    <w:rsid w:val="00B11FC4"/>
    <w:rsid w:val="00B12BF2"/>
    <w:rsid w:val="00B162A4"/>
    <w:rsid w:val="00B23C57"/>
    <w:rsid w:val="00B246DC"/>
    <w:rsid w:val="00B2620D"/>
    <w:rsid w:val="00B26960"/>
    <w:rsid w:val="00B26D45"/>
    <w:rsid w:val="00B27728"/>
    <w:rsid w:val="00B277C6"/>
    <w:rsid w:val="00B30437"/>
    <w:rsid w:val="00B313C5"/>
    <w:rsid w:val="00B31E7C"/>
    <w:rsid w:val="00B3391E"/>
    <w:rsid w:val="00B37348"/>
    <w:rsid w:val="00B373F0"/>
    <w:rsid w:val="00B37527"/>
    <w:rsid w:val="00B37BD8"/>
    <w:rsid w:val="00B40E51"/>
    <w:rsid w:val="00B4208F"/>
    <w:rsid w:val="00B43788"/>
    <w:rsid w:val="00B440E0"/>
    <w:rsid w:val="00B44236"/>
    <w:rsid w:val="00B455C0"/>
    <w:rsid w:val="00B510F5"/>
    <w:rsid w:val="00B51B31"/>
    <w:rsid w:val="00B5288F"/>
    <w:rsid w:val="00B52CFF"/>
    <w:rsid w:val="00B5328B"/>
    <w:rsid w:val="00B53C4F"/>
    <w:rsid w:val="00B53FCD"/>
    <w:rsid w:val="00B5547C"/>
    <w:rsid w:val="00B55EF9"/>
    <w:rsid w:val="00B60232"/>
    <w:rsid w:val="00B609F2"/>
    <w:rsid w:val="00B60D14"/>
    <w:rsid w:val="00B61767"/>
    <w:rsid w:val="00B63F42"/>
    <w:rsid w:val="00B64DED"/>
    <w:rsid w:val="00B65553"/>
    <w:rsid w:val="00B665CF"/>
    <w:rsid w:val="00B702F5"/>
    <w:rsid w:val="00B715BC"/>
    <w:rsid w:val="00B72B3C"/>
    <w:rsid w:val="00B74B9A"/>
    <w:rsid w:val="00B766D4"/>
    <w:rsid w:val="00B77D5E"/>
    <w:rsid w:val="00B82DE3"/>
    <w:rsid w:val="00B839B6"/>
    <w:rsid w:val="00B841C6"/>
    <w:rsid w:val="00B86077"/>
    <w:rsid w:val="00B9080F"/>
    <w:rsid w:val="00B915D9"/>
    <w:rsid w:val="00B924C3"/>
    <w:rsid w:val="00B93355"/>
    <w:rsid w:val="00B93DCF"/>
    <w:rsid w:val="00B9447F"/>
    <w:rsid w:val="00B95C86"/>
    <w:rsid w:val="00B96419"/>
    <w:rsid w:val="00B96EDE"/>
    <w:rsid w:val="00B9793A"/>
    <w:rsid w:val="00BA0E04"/>
    <w:rsid w:val="00BA1172"/>
    <w:rsid w:val="00BA177A"/>
    <w:rsid w:val="00BA3D41"/>
    <w:rsid w:val="00BA464C"/>
    <w:rsid w:val="00BA620B"/>
    <w:rsid w:val="00BA74C3"/>
    <w:rsid w:val="00BA7971"/>
    <w:rsid w:val="00BB02A3"/>
    <w:rsid w:val="00BB0FE3"/>
    <w:rsid w:val="00BB157F"/>
    <w:rsid w:val="00BB1DEF"/>
    <w:rsid w:val="00BB44CB"/>
    <w:rsid w:val="00BB7D5B"/>
    <w:rsid w:val="00BC35ED"/>
    <w:rsid w:val="00BC384E"/>
    <w:rsid w:val="00BC3C63"/>
    <w:rsid w:val="00BC4709"/>
    <w:rsid w:val="00BC549E"/>
    <w:rsid w:val="00BC599A"/>
    <w:rsid w:val="00BC701E"/>
    <w:rsid w:val="00BD0016"/>
    <w:rsid w:val="00BD0CCA"/>
    <w:rsid w:val="00BD148F"/>
    <w:rsid w:val="00BD2502"/>
    <w:rsid w:val="00BD2682"/>
    <w:rsid w:val="00BD2DDD"/>
    <w:rsid w:val="00BD48DB"/>
    <w:rsid w:val="00BD54CB"/>
    <w:rsid w:val="00BD58EE"/>
    <w:rsid w:val="00BD5A3E"/>
    <w:rsid w:val="00BD6946"/>
    <w:rsid w:val="00BE0CFF"/>
    <w:rsid w:val="00BE2362"/>
    <w:rsid w:val="00BE3CD1"/>
    <w:rsid w:val="00BE4F7B"/>
    <w:rsid w:val="00BE5744"/>
    <w:rsid w:val="00BE7CE8"/>
    <w:rsid w:val="00BF0721"/>
    <w:rsid w:val="00BF0B1A"/>
    <w:rsid w:val="00BF0CA1"/>
    <w:rsid w:val="00BF0DF3"/>
    <w:rsid w:val="00BF33F8"/>
    <w:rsid w:val="00BF665A"/>
    <w:rsid w:val="00BF7131"/>
    <w:rsid w:val="00C01E1B"/>
    <w:rsid w:val="00C033BA"/>
    <w:rsid w:val="00C04DF7"/>
    <w:rsid w:val="00C0727F"/>
    <w:rsid w:val="00C10EA3"/>
    <w:rsid w:val="00C14731"/>
    <w:rsid w:val="00C14D23"/>
    <w:rsid w:val="00C152CF"/>
    <w:rsid w:val="00C1532A"/>
    <w:rsid w:val="00C16441"/>
    <w:rsid w:val="00C17883"/>
    <w:rsid w:val="00C2232C"/>
    <w:rsid w:val="00C240DC"/>
    <w:rsid w:val="00C25926"/>
    <w:rsid w:val="00C37C16"/>
    <w:rsid w:val="00C4138A"/>
    <w:rsid w:val="00C4178B"/>
    <w:rsid w:val="00C4253A"/>
    <w:rsid w:val="00C42560"/>
    <w:rsid w:val="00C4437F"/>
    <w:rsid w:val="00C465AF"/>
    <w:rsid w:val="00C506B4"/>
    <w:rsid w:val="00C511E6"/>
    <w:rsid w:val="00C5129D"/>
    <w:rsid w:val="00C57BC5"/>
    <w:rsid w:val="00C6083F"/>
    <w:rsid w:val="00C60C1C"/>
    <w:rsid w:val="00C61E2A"/>
    <w:rsid w:val="00C620D3"/>
    <w:rsid w:val="00C645AF"/>
    <w:rsid w:val="00C66092"/>
    <w:rsid w:val="00C676AF"/>
    <w:rsid w:val="00C71BCC"/>
    <w:rsid w:val="00C71E86"/>
    <w:rsid w:val="00C72BEA"/>
    <w:rsid w:val="00C72FE7"/>
    <w:rsid w:val="00C7490B"/>
    <w:rsid w:val="00C75197"/>
    <w:rsid w:val="00C7598E"/>
    <w:rsid w:val="00C76672"/>
    <w:rsid w:val="00C76D73"/>
    <w:rsid w:val="00C76FFE"/>
    <w:rsid w:val="00C77E76"/>
    <w:rsid w:val="00C8003A"/>
    <w:rsid w:val="00C8122B"/>
    <w:rsid w:val="00C86460"/>
    <w:rsid w:val="00C90538"/>
    <w:rsid w:val="00C9143B"/>
    <w:rsid w:val="00C914C9"/>
    <w:rsid w:val="00C91AFE"/>
    <w:rsid w:val="00C91CD2"/>
    <w:rsid w:val="00C93AC1"/>
    <w:rsid w:val="00C95976"/>
    <w:rsid w:val="00C9619D"/>
    <w:rsid w:val="00C964D8"/>
    <w:rsid w:val="00C968F6"/>
    <w:rsid w:val="00CA1A81"/>
    <w:rsid w:val="00CA3EFF"/>
    <w:rsid w:val="00CA6D6D"/>
    <w:rsid w:val="00CA7801"/>
    <w:rsid w:val="00CB2EB0"/>
    <w:rsid w:val="00CB3334"/>
    <w:rsid w:val="00CB42F3"/>
    <w:rsid w:val="00CB47C8"/>
    <w:rsid w:val="00CB490A"/>
    <w:rsid w:val="00CB4913"/>
    <w:rsid w:val="00CB4A01"/>
    <w:rsid w:val="00CB5C2E"/>
    <w:rsid w:val="00CB66A7"/>
    <w:rsid w:val="00CB6EE5"/>
    <w:rsid w:val="00CB76D3"/>
    <w:rsid w:val="00CC0CC8"/>
    <w:rsid w:val="00CC0FC6"/>
    <w:rsid w:val="00CC124B"/>
    <w:rsid w:val="00CC16EF"/>
    <w:rsid w:val="00CC1BA0"/>
    <w:rsid w:val="00CC220A"/>
    <w:rsid w:val="00CC46D2"/>
    <w:rsid w:val="00CC5698"/>
    <w:rsid w:val="00CC6498"/>
    <w:rsid w:val="00CC6DED"/>
    <w:rsid w:val="00CC75CF"/>
    <w:rsid w:val="00CD5B91"/>
    <w:rsid w:val="00CD5BCD"/>
    <w:rsid w:val="00CD7545"/>
    <w:rsid w:val="00CD7C79"/>
    <w:rsid w:val="00CE0186"/>
    <w:rsid w:val="00CE07B4"/>
    <w:rsid w:val="00CE13D6"/>
    <w:rsid w:val="00CE1B62"/>
    <w:rsid w:val="00CE48BA"/>
    <w:rsid w:val="00CE510E"/>
    <w:rsid w:val="00CE6056"/>
    <w:rsid w:val="00CF2B9A"/>
    <w:rsid w:val="00CF58F2"/>
    <w:rsid w:val="00CF6761"/>
    <w:rsid w:val="00CF6B73"/>
    <w:rsid w:val="00CF7AFD"/>
    <w:rsid w:val="00D005AD"/>
    <w:rsid w:val="00D02ECE"/>
    <w:rsid w:val="00D041D3"/>
    <w:rsid w:val="00D048C8"/>
    <w:rsid w:val="00D04CF9"/>
    <w:rsid w:val="00D05788"/>
    <w:rsid w:val="00D1237F"/>
    <w:rsid w:val="00D13AC0"/>
    <w:rsid w:val="00D16543"/>
    <w:rsid w:val="00D179C4"/>
    <w:rsid w:val="00D20734"/>
    <w:rsid w:val="00D20E0B"/>
    <w:rsid w:val="00D22CDF"/>
    <w:rsid w:val="00D248A8"/>
    <w:rsid w:val="00D26160"/>
    <w:rsid w:val="00D262DE"/>
    <w:rsid w:val="00D3084C"/>
    <w:rsid w:val="00D3113B"/>
    <w:rsid w:val="00D3146F"/>
    <w:rsid w:val="00D31AA3"/>
    <w:rsid w:val="00D326F0"/>
    <w:rsid w:val="00D34E1D"/>
    <w:rsid w:val="00D34F20"/>
    <w:rsid w:val="00D354F4"/>
    <w:rsid w:val="00D3605A"/>
    <w:rsid w:val="00D43A9A"/>
    <w:rsid w:val="00D44BF7"/>
    <w:rsid w:val="00D44CDF"/>
    <w:rsid w:val="00D4540F"/>
    <w:rsid w:val="00D465EB"/>
    <w:rsid w:val="00D468CE"/>
    <w:rsid w:val="00D46CAC"/>
    <w:rsid w:val="00D47D7D"/>
    <w:rsid w:val="00D509B0"/>
    <w:rsid w:val="00D50FC6"/>
    <w:rsid w:val="00D53161"/>
    <w:rsid w:val="00D54B8D"/>
    <w:rsid w:val="00D61012"/>
    <w:rsid w:val="00D62A19"/>
    <w:rsid w:val="00D62F5E"/>
    <w:rsid w:val="00D636FF"/>
    <w:rsid w:val="00D63888"/>
    <w:rsid w:val="00D65142"/>
    <w:rsid w:val="00D65328"/>
    <w:rsid w:val="00D6592A"/>
    <w:rsid w:val="00D66ED3"/>
    <w:rsid w:val="00D67621"/>
    <w:rsid w:val="00D716ED"/>
    <w:rsid w:val="00D7174C"/>
    <w:rsid w:val="00D71FAD"/>
    <w:rsid w:val="00D72209"/>
    <w:rsid w:val="00D72B89"/>
    <w:rsid w:val="00D73211"/>
    <w:rsid w:val="00D75009"/>
    <w:rsid w:val="00D75689"/>
    <w:rsid w:val="00D75A18"/>
    <w:rsid w:val="00D76FD9"/>
    <w:rsid w:val="00D80A00"/>
    <w:rsid w:val="00D834EE"/>
    <w:rsid w:val="00D84244"/>
    <w:rsid w:val="00D84F59"/>
    <w:rsid w:val="00D87DD8"/>
    <w:rsid w:val="00D90BF5"/>
    <w:rsid w:val="00D915BF"/>
    <w:rsid w:val="00D918D5"/>
    <w:rsid w:val="00D9245C"/>
    <w:rsid w:val="00D96A68"/>
    <w:rsid w:val="00D96A8B"/>
    <w:rsid w:val="00DA0066"/>
    <w:rsid w:val="00DA05F9"/>
    <w:rsid w:val="00DA15D9"/>
    <w:rsid w:val="00DA3115"/>
    <w:rsid w:val="00DB2038"/>
    <w:rsid w:val="00DB4690"/>
    <w:rsid w:val="00DB56D5"/>
    <w:rsid w:val="00DB5A9D"/>
    <w:rsid w:val="00DB676E"/>
    <w:rsid w:val="00DB7548"/>
    <w:rsid w:val="00DB7A81"/>
    <w:rsid w:val="00DB7E6F"/>
    <w:rsid w:val="00DC06FB"/>
    <w:rsid w:val="00DC2D71"/>
    <w:rsid w:val="00DC7277"/>
    <w:rsid w:val="00DC7FF6"/>
    <w:rsid w:val="00DD0DF9"/>
    <w:rsid w:val="00DD3C0A"/>
    <w:rsid w:val="00DD43A4"/>
    <w:rsid w:val="00DD6068"/>
    <w:rsid w:val="00DD70B5"/>
    <w:rsid w:val="00DE2D45"/>
    <w:rsid w:val="00DE322D"/>
    <w:rsid w:val="00DE3A5E"/>
    <w:rsid w:val="00DE3BD9"/>
    <w:rsid w:val="00DE3FC6"/>
    <w:rsid w:val="00DE75E3"/>
    <w:rsid w:val="00DF05D5"/>
    <w:rsid w:val="00DF16E7"/>
    <w:rsid w:val="00DF2000"/>
    <w:rsid w:val="00DF5FDE"/>
    <w:rsid w:val="00E00493"/>
    <w:rsid w:val="00E00E0A"/>
    <w:rsid w:val="00E01172"/>
    <w:rsid w:val="00E02819"/>
    <w:rsid w:val="00E05510"/>
    <w:rsid w:val="00E06D87"/>
    <w:rsid w:val="00E1151E"/>
    <w:rsid w:val="00E11630"/>
    <w:rsid w:val="00E119DC"/>
    <w:rsid w:val="00E126FA"/>
    <w:rsid w:val="00E12AA6"/>
    <w:rsid w:val="00E12BC8"/>
    <w:rsid w:val="00E15224"/>
    <w:rsid w:val="00E17A25"/>
    <w:rsid w:val="00E2129D"/>
    <w:rsid w:val="00E22D46"/>
    <w:rsid w:val="00E2578E"/>
    <w:rsid w:val="00E264F1"/>
    <w:rsid w:val="00E26617"/>
    <w:rsid w:val="00E2711A"/>
    <w:rsid w:val="00E3694C"/>
    <w:rsid w:val="00E36B79"/>
    <w:rsid w:val="00E370F9"/>
    <w:rsid w:val="00E401A2"/>
    <w:rsid w:val="00E41135"/>
    <w:rsid w:val="00E42C0B"/>
    <w:rsid w:val="00E43678"/>
    <w:rsid w:val="00E4399D"/>
    <w:rsid w:val="00E45CF7"/>
    <w:rsid w:val="00E46187"/>
    <w:rsid w:val="00E46FB2"/>
    <w:rsid w:val="00E50CD7"/>
    <w:rsid w:val="00E54F89"/>
    <w:rsid w:val="00E55121"/>
    <w:rsid w:val="00E5581B"/>
    <w:rsid w:val="00E57D70"/>
    <w:rsid w:val="00E60944"/>
    <w:rsid w:val="00E61C79"/>
    <w:rsid w:val="00E620E9"/>
    <w:rsid w:val="00E62B3B"/>
    <w:rsid w:val="00E6404D"/>
    <w:rsid w:val="00E644A0"/>
    <w:rsid w:val="00E644CE"/>
    <w:rsid w:val="00E64B62"/>
    <w:rsid w:val="00E670E0"/>
    <w:rsid w:val="00E6778A"/>
    <w:rsid w:val="00E71723"/>
    <w:rsid w:val="00E71E97"/>
    <w:rsid w:val="00E71F9E"/>
    <w:rsid w:val="00E72214"/>
    <w:rsid w:val="00E7450A"/>
    <w:rsid w:val="00E7647F"/>
    <w:rsid w:val="00E77F7C"/>
    <w:rsid w:val="00E81633"/>
    <w:rsid w:val="00E81CAF"/>
    <w:rsid w:val="00E82446"/>
    <w:rsid w:val="00E82496"/>
    <w:rsid w:val="00E824E9"/>
    <w:rsid w:val="00E84896"/>
    <w:rsid w:val="00E85285"/>
    <w:rsid w:val="00E8549F"/>
    <w:rsid w:val="00E86980"/>
    <w:rsid w:val="00E91147"/>
    <w:rsid w:val="00E91483"/>
    <w:rsid w:val="00E9159A"/>
    <w:rsid w:val="00E92DA8"/>
    <w:rsid w:val="00E93743"/>
    <w:rsid w:val="00E93AE4"/>
    <w:rsid w:val="00E93E1F"/>
    <w:rsid w:val="00E943AA"/>
    <w:rsid w:val="00E94AA3"/>
    <w:rsid w:val="00E94ED1"/>
    <w:rsid w:val="00E954BE"/>
    <w:rsid w:val="00E96812"/>
    <w:rsid w:val="00E97D25"/>
    <w:rsid w:val="00EA2255"/>
    <w:rsid w:val="00EA22C3"/>
    <w:rsid w:val="00EA2575"/>
    <w:rsid w:val="00EA4E5F"/>
    <w:rsid w:val="00EA5D01"/>
    <w:rsid w:val="00EA5D94"/>
    <w:rsid w:val="00EB0AB6"/>
    <w:rsid w:val="00EB1B40"/>
    <w:rsid w:val="00EB2F92"/>
    <w:rsid w:val="00EB31E3"/>
    <w:rsid w:val="00EB5D95"/>
    <w:rsid w:val="00EB750B"/>
    <w:rsid w:val="00EB7C0E"/>
    <w:rsid w:val="00EC06E6"/>
    <w:rsid w:val="00EC1727"/>
    <w:rsid w:val="00EC608D"/>
    <w:rsid w:val="00ED05A1"/>
    <w:rsid w:val="00ED0C01"/>
    <w:rsid w:val="00ED23E9"/>
    <w:rsid w:val="00ED708B"/>
    <w:rsid w:val="00ED773A"/>
    <w:rsid w:val="00EE09D8"/>
    <w:rsid w:val="00EE207B"/>
    <w:rsid w:val="00EE23D0"/>
    <w:rsid w:val="00EE33B5"/>
    <w:rsid w:val="00EE48C9"/>
    <w:rsid w:val="00EE4C72"/>
    <w:rsid w:val="00EE5BB6"/>
    <w:rsid w:val="00EE730A"/>
    <w:rsid w:val="00EE7825"/>
    <w:rsid w:val="00EF0DCE"/>
    <w:rsid w:val="00EF3D38"/>
    <w:rsid w:val="00EF404F"/>
    <w:rsid w:val="00EF64B6"/>
    <w:rsid w:val="00EF79F6"/>
    <w:rsid w:val="00F00227"/>
    <w:rsid w:val="00F03055"/>
    <w:rsid w:val="00F04E2A"/>
    <w:rsid w:val="00F05D5A"/>
    <w:rsid w:val="00F05FB3"/>
    <w:rsid w:val="00F071E2"/>
    <w:rsid w:val="00F0758F"/>
    <w:rsid w:val="00F0759B"/>
    <w:rsid w:val="00F1079A"/>
    <w:rsid w:val="00F14C2A"/>
    <w:rsid w:val="00F157FF"/>
    <w:rsid w:val="00F164CB"/>
    <w:rsid w:val="00F168A5"/>
    <w:rsid w:val="00F175DC"/>
    <w:rsid w:val="00F21979"/>
    <w:rsid w:val="00F2226E"/>
    <w:rsid w:val="00F229B8"/>
    <w:rsid w:val="00F2329B"/>
    <w:rsid w:val="00F24269"/>
    <w:rsid w:val="00F27538"/>
    <w:rsid w:val="00F30242"/>
    <w:rsid w:val="00F31D4E"/>
    <w:rsid w:val="00F32552"/>
    <w:rsid w:val="00F327C9"/>
    <w:rsid w:val="00F35465"/>
    <w:rsid w:val="00F35A45"/>
    <w:rsid w:val="00F3758A"/>
    <w:rsid w:val="00F376D1"/>
    <w:rsid w:val="00F37E65"/>
    <w:rsid w:val="00F41664"/>
    <w:rsid w:val="00F42C30"/>
    <w:rsid w:val="00F440D0"/>
    <w:rsid w:val="00F45222"/>
    <w:rsid w:val="00F45516"/>
    <w:rsid w:val="00F45D12"/>
    <w:rsid w:val="00F5039B"/>
    <w:rsid w:val="00F5083F"/>
    <w:rsid w:val="00F50871"/>
    <w:rsid w:val="00F51BB9"/>
    <w:rsid w:val="00F55DF8"/>
    <w:rsid w:val="00F5658E"/>
    <w:rsid w:val="00F57266"/>
    <w:rsid w:val="00F61D13"/>
    <w:rsid w:val="00F61E95"/>
    <w:rsid w:val="00F62E0A"/>
    <w:rsid w:val="00F657C8"/>
    <w:rsid w:val="00F65A5A"/>
    <w:rsid w:val="00F6777F"/>
    <w:rsid w:val="00F67863"/>
    <w:rsid w:val="00F70856"/>
    <w:rsid w:val="00F71AF8"/>
    <w:rsid w:val="00F72C7D"/>
    <w:rsid w:val="00F74271"/>
    <w:rsid w:val="00F76B57"/>
    <w:rsid w:val="00F803F1"/>
    <w:rsid w:val="00F80A5C"/>
    <w:rsid w:val="00F81516"/>
    <w:rsid w:val="00F81544"/>
    <w:rsid w:val="00F81C32"/>
    <w:rsid w:val="00F8367D"/>
    <w:rsid w:val="00F87B52"/>
    <w:rsid w:val="00F90563"/>
    <w:rsid w:val="00F906C1"/>
    <w:rsid w:val="00F91C88"/>
    <w:rsid w:val="00F92F6C"/>
    <w:rsid w:val="00F9378E"/>
    <w:rsid w:val="00F97E64"/>
    <w:rsid w:val="00FA0B58"/>
    <w:rsid w:val="00FA12A9"/>
    <w:rsid w:val="00FA1919"/>
    <w:rsid w:val="00FA2D9C"/>
    <w:rsid w:val="00FA2F39"/>
    <w:rsid w:val="00FA4EB3"/>
    <w:rsid w:val="00FA5646"/>
    <w:rsid w:val="00FB1B65"/>
    <w:rsid w:val="00FB2171"/>
    <w:rsid w:val="00FB21D3"/>
    <w:rsid w:val="00FB32BC"/>
    <w:rsid w:val="00FB6B42"/>
    <w:rsid w:val="00FB74DF"/>
    <w:rsid w:val="00FB7860"/>
    <w:rsid w:val="00FB7A94"/>
    <w:rsid w:val="00FC0A47"/>
    <w:rsid w:val="00FC1C5B"/>
    <w:rsid w:val="00FC27D3"/>
    <w:rsid w:val="00FC5515"/>
    <w:rsid w:val="00FC6915"/>
    <w:rsid w:val="00FC7521"/>
    <w:rsid w:val="00FD08AB"/>
    <w:rsid w:val="00FD0F70"/>
    <w:rsid w:val="00FD2D2F"/>
    <w:rsid w:val="00FD345E"/>
    <w:rsid w:val="00FD3DCD"/>
    <w:rsid w:val="00FD48F0"/>
    <w:rsid w:val="00FD4FB4"/>
    <w:rsid w:val="00FD5E37"/>
    <w:rsid w:val="00FD63A8"/>
    <w:rsid w:val="00FE335A"/>
    <w:rsid w:val="00FE35BB"/>
    <w:rsid w:val="00FE55E4"/>
    <w:rsid w:val="00FE71B4"/>
    <w:rsid w:val="00FF07C0"/>
    <w:rsid w:val="00FF2E70"/>
    <w:rsid w:val="00FF4D4F"/>
    <w:rsid w:val="00FF626F"/>
    <w:rsid w:val="00FF7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0512B"/>
  <w15:docId w15:val="{CFCB6C5A-4CDD-457D-A2B9-23C52907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47F"/>
    <w:pPr>
      <w:spacing w:after="0" w:line="240" w:lineRule="auto"/>
    </w:pPr>
  </w:style>
  <w:style w:type="paragraph" w:styleId="Heading1">
    <w:name w:val="heading 1"/>
    <w:basedOn w:val="Normal"/>
    <w:next w:val="Normal"/>
    <w:link w:val="Heading1Char"/>
    <w:uiPriority w:val="9"/>
    <w:qFormat/>
    <w:rsid w:val="00573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02ECE"/>
    <w:pPr>
      <w:keepNext/>
      <w:widowControl w:val="0"/>
      <w:tabs>
        <w:tab w:val="left" w:pos="7200"/>
      </w:tabs>
      <w:outlineLvl w:val="1"/>
    </w:pPr>
    <w:rPr>
      <w:rFonts w:eastAsia="Times New Roman" w:cs="Times New Roman"/>
      <w:b/>
      <w:i/>
      <w:snapToGrid w:val="0"/>
      <w:sz w:val="32"/>
      <w:szCs w:val="20"/>
    </w:rPr>
  </w:style>
  <w:style w:type="paragraph" w:styleId="Heading3">
    <w:name w:val="heading 3"/>
    <w:basedOn w:val="Normal"/>
    <w:next w:val="Normal"/>
    <w:link w:val="Heading3Char"/>
    <w:uiPriority w:val="9"/>
    <w:unhideWhenUsed/>
    <w:qFormat/>
    <w:rsid w:val="0078682A"/>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2ECE"/>
    <w:rPr>
      <w:rFonts w:eastAsia="Times New Roman" w:cs="Times New Roman"/>
      <w:b/>
      <w:i/>
      <w:snapToGrid w:val="0"/>
      <w:sz w:val="32"/>
      <w:szCs w:val="20"/>
    </w:rPr>
  </w:style>
  <w:style w:type="paragraph" w:styleId="Header">
    <w:name w:val="header"/>
    <w:basedOn w:val="Normal"/>
    <w:link w:val="HeaderChar"/>
    <w:uiPriority w:val="99"/>
    <w:unhideWhenUsed/>
    <w:rsid w:val="00B9447F"/>
    <w:pPr>
      <w:tabs>
        <w:tab w:val="center" w:pos="4513"/>
        <w:tab w:val="right" w:pos="9026"/>
      </w:tabs>
    </w:pPr>
  </w:style>
  <w:style w:type="character" w:customStyle="1" w:styleId="HeaderChar">
    <w:name w:val="Header Char"/>
    <w:basedOn w:val="DefaultParagraphFont"/>
    <w:link w:val="Header"/>
    <w:uiPriority w:val="99"/>
    <w:rsid w:val="00B9447F"/>
  </w:style>
  <w:style w:type="paragraph" w:styleId="Footer">
    <w:name w:val="footer"/>
    <w:basedOn w:val="Normal"/>
    <w:link w:val="FooterChar"/>
    <w:uiPriority w:val="99"/>
    <w:unhideWhenUsed/>
    <w:rsid w:val="00B9447F"/>
    <w:pPr>
      <w:tabs>
        <w:tab w:val="center" w:pos="4513"/>
        <w:tab w:val="right" w:pos="9026"/>
      </w:tabs>
    </w:pPr>
  </w:style>
  <w:style w:type="character" w:customStyle="1" w:styleId="FooterChar">
    <w:name w:val="Footer Char"/>
    <w:basedOn w:val="DefaultParagraphFont"/>
    <w:link w:val="Footer"/>
    <w:uiPriority w:val="99"/>
    <w:rsid w:val="00B9447F"/>
  </w:style>
  <w:style w:type="paragraph" w:styleId="ListParagraph">
    <w:name w:val="List Paragraph"/>
    <w:basedOn w:val="Normal"/>
    <w:uiPriority w:val="34"/>
    <w:qFormat/>
    <w:rsid w:val="00B9447F"/>
    <w:pPr>
      <w:ind w:left="720"/>
      <w:contextualSpacing/>
    </w:pPr>
  </w:style>
  <w:style w:type="character" w:styleId="Hyperlink">
    <w:name w:val="Hyperlink"/>
    <w:basedOn w:val="DefaultParagraphFont"/>
    <w:uiPriority w:val="99"/>
    <w:unhideWhenUsed/>
    <w:rsid w:val="00B9447F"/>
    <w:rPr>
      <w:color w:val="0000FF" w:themeColor="hyperlink"/>
      <w:u w:val="single"/>
    </w:rPr>
  </w:style>
  <w:style w:type="paragraph" w:customStyle="1" w:styleId="Default">
    <w:name w:val="Default"/>
    <w:rsid w:val="00B9447F"/>
    <w:pPr>
      <w:autoSpaceDE w:val="0"/>
      <w:autoSpaceDN w:val="0"/>
      <w:adjustRightInd w:val="0"/>
      <w:spacing w:after="0" w:line="240" w:lineRule="auto"/>
    </w:pPr>
    <w:rPr>
      <w:rFonts w:cs="Arial"/>
      <w:color w:val="000000"/>
      <w:sz w:val="24"/>
      <w:szCs w:val="24"/>
    </w:rPr>
  </w:style>
  <w:style w:type="paragraph" w:styleId="BalloonText">
    <w:name w:val="Balloon Text"/>
    <w:basedOn w:val="Normal"/>
    <w:link w:val="BalloonTextChar"/>
    <w:uiPriority w:val="99"/>
    <w:semiHidden/>
    <w:unhideWhenUsed/>
    <w:rsid w:val="00B9447F"/>
    <w:rPr>
      <w:rFonts w:ascii="Tahoma" w:hAnsi="Tahoma" w:cs="Tahoma"/>
      <w:sz w:val="16"/>
      <w:szCs w:val="16"/>
    </w:rPr>
  </w:style>
  <w:style w:type="character" w:customStyle="1" w:styleId="BalloonTextChar">
    <w:name w:val="Balloon Text Char"/>
    <w:basedOn w:val="DefaultParagraphFont"/>
    <w:link w:val="BalloonText"/>
    <w:uiPriority w:val="99"/>
    <w:semiHidden/>
    <w:rsid w:val="00B9447F"/>
    <w:rPr>
      <w:rFonts w:ascii="Tahoma" w:hAnsi="Tahoma" w:cs="Tahoma"/>
      <w:sz w:val="16"/>
      <w:szCs w:val="16"/>
    </w:rPr>
  </w:style>
  <w:style w:type="paragraph" w:styleId="NoSpacing">
    <w:name w:val="No Spacing"/>
    <w:uiPriority w:val="1"/>
    <w:qFormat/>
    <w:rsid w:val="003E7203"/>
    <w:pPr>
      <w:spacing w:after="0" w:line="240" w:lineRule="auto"/>
    </w:pPr>
  </w:style>
  <w:style w:type="table" w:styleId="TableGrid">
    <w:name w:val="Table Grid"/>
    <w:basedOn w:val="TableNormal"/>
    <w:uiPriority w:val="59"/>
    <w:rsid w:val="00D02ECE"/>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D02ECE"/>
    <w:rPr>
      <w:rFonts w:eastAsia="Times New Roman" w:cs="Times New Roman"/>
      <w:sz w:val="20"/>
      <w:szCs w:val="20"/>
    </w:rPr>
  </w:style>
  <w:style w:type="paragraph" w:styleId="FootnoteText">
    <w:name w:val="footnote text"/>
    <w:basedOn w:val="Normal"/>
    <w:link w:val="FootnoteTextChar"/>
    <w:uiPriority w:val="99"/>
    <w:semiHidden/>
    <w:unhideWhenUsed/>
    <w:rsid w:val="00D02ECE"/>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D02ECE"/>
    <w:rPr>
      <w:sz w:val="20"/>
      <w:szCs w:val="20"/>
    </w:rPr>
  </w:style>
  <w:style w:type="paragraph" w:styleId="CommentText">
    <w:name w:val="annotation text"/>
    <w:basedOn w:val="Normal"/>
    <w:link w:val="CommentTextChar"/>
    <w:uiPriority w:val="99"/>
    <w:semiHidden/>
    <w:unhideWhenUsed/>
    <w:rsid w:val="00D02ECE"/>
    <w:rPr>
      <w:sz w:val="20"/>
      <w:szCs w:val="20"/>
    </w:rPr>
  </w:style>
  <w:style w:type="character" w:customStyle="1" w:styleId="CommentSubjectChar">
    <w:name w:val="Comment Subject Char"/>
    <w:basedOn w:val="CommentTextChar"/>
    <w:link w:val="CommentSubject"/>
    <w:uiPriority w:val="99"/>
    <w:semiHidden/>
    <w:rsid w:val="00D02ECE"/>
    <w:rPr>
      <w:b/>
      <w:bCs/>
      <w:sz w:val="20"/>
      <w:szCs w:val="20"/>
    </w:rPr>
  </w:style>
  <w:style w:type="paragraph" w:styleId="CommentSubject">
    <w:name w:val="annotation subject"/>
    <w:basedOn w:val="CommentText"/>
    <w:next w:val="CommentText"/>
    <w:link w:val="CommentSubjectChar"/>
    <w:uiPriority w:val="99"/>
    <w:semiHidden/>
    <w:unhideWhenUsed/>
    <w:rsid w:val="00D02ECE"/>
    <w:rPr>
      <w:b/>
      <w:bCs/>
    </w:rPr>
  </w:style>
  <w:style w:type="paragraph" w:customStyle="1" w:styleId="s19">
    <w:name w:val="s19"/>
    <w:basedOn w:val="Normal"/>
    <w:rsid w:val="00A14586"/>
    <w:pPr>
      <w:spacing w:before="100" w:beforeAutospacing="1" w:after="100" w:afterAutospacing="1"/>
    </w:pPr>
    <w:rPr>
      <w:rFonts w:ascii="Times New Roman" w:hAnsi="Times New Roman" w:cs="Times New Roman"/>
      <w:sz w:val="24"/>
      <w:szCs w:val="24"/>
      <w:lang w:eastAsia="en-GB"/>
    </w:rPr>
  </w:style>
  <w:style w:type="character" w:customStyle="1" w:styleId="s16">
    <w:name w:val="s16"/>
    <w:basedOn w:val="DefaultParagraphFont"/>
    <w:rsid w:val="00A14586"/>
  </w:style>
  <w:style w:type="character" w:customStyle="1" w:styleId="s32">
    <w:name w:val="s32"/>
    <w:basedOn w:val="DefaultParagraphFont"/>
    <w:rsid w:val="00A14586"/>
  </w:style>
  <w:style w:type="paragraph" w:styleId="NormalWeb">
    <w:name w:val="Normal (Web)"/>
    <w:basedOn w:val="Normal"/>
    <w:uiPriority w:val="99"/>
    <w:unhideWhenUsed/>
    <w:rsid w:val="00D44BF7"/>
    <w:pPr>
      <w:spacing w:before="100" w:beforeAutospacing="1" w:after="100" w:afterAutospacing="1"/>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16543"/>
    <w:rPr>
      <w:color w:val="800080" w:themeColor="followedHyperlink"/>
      <w:u w:val="single"/>
    </w:rPr>
  </w:style>
  <w:style w:type="character" w:customStyle="1" w:styleId="Heading1Char">
    <w:name w:val="Heading 1 Char"/>
    <w:basedOn w:val="DefaultParagraphFont"/>
    <w:link w:val="Heading1"/>
    <w:uiPriority w:val="9"/>
    <w:rsid w:val="00573DAE"/>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rsid w:val="00EE5BB6"/>
    <w:rPr>
      <w:rFonts w:ascii="Calibri" w:eastAsia="Calibri" w:hAnsi="Calibri" w:cs="Consolas"/>
      <w:szCs w:val="21"/>
    </w:rPr>
  </w:style>
  <w:style w:type="character" w:customStyle="1" w:styleId="PlainTextChar">
    <w:name w:val="Plain Text Char"/>
    <w:basedOn w:val="DefaultParagraphFont"/>
    <w:link w:val="PlainText"/>
    <w:uiPriority w:val="99"/>
    <w:rsid w:val="00EE5BB6"/>
    <w:rPr>
      <w:rFonts w:ascii="Calibri" w:eastAsia="Calibri" w:hAnsi="Calibri" w:cs="Consolas"/>
      <w:szCs w:val="21"/>
    </w:rPr>
  </w:style>
  <w:style w:type="character" w:styleId="Strong">
    <w:name w:val="Strong"/>
    <w:basedOn w:val="DefaultParagraphFont"/>
    <w:uiPriority w:val="22"/>
    <w:qFormat/>
    <w:rsid w:val="00E46187"/>
    <w:rPr>
      <w:b/>
      <w:bCs/>
    </w:rPr>
  </w:style>
  <w:style w:type="paragraph" w:styleId="BodyText3">
    <w:name w:val="Body Text 3"/>
    <w:basedOn w:val="Normal"/>
    <w:link w:val="BodyText3Char"/>
    <w:rsid w:val="00621600"/>
    <w:pPr>
      <w:jc w:val="both"/>
    </w:pPr>
    <w:rPr>
      <w:rFonts w:ascii="Arial Narrow" w:eastAsia="Times New Roman" w:hAnsi="Arial Narrow" w:cs="Arial"/>
      <w:sz w:val="24"/>
      <w:szCs w:val="24"/>
    </w:rPr>
  </w:style>
  <w:style w:type="character" w:customStyle="1" w:styleId="BodyText3Char">
    <w:name w:val="Body Text 3 Char"/>
    <w:basedOn w:val="DefaultParagraphFont"/>
    <w:link w:val="BodyText3"/>
    <w:rsid w:val="00621600"/>
    <w:rPr>
      <w:rFonts w:ascii="Arial Narrow" w:eastAsia="Times New Roman" w:hAnsi="Arial Narrow" w:cs="Arial"/>
      <w:sz w:val="24"/>
      <w:szCs w:val="24"/>
    </w:rPr>
  </w:style>
  <w:style w:type="character" w:customStyle="1" w:styleId="Heading3Char">
    <w:name w:val="Heading 3 Char"/>
    <w:basedOn w:val="DefaultParagraphFont"/>
    <w:link w:val="Heading3"/>
    <w:uiPriority w:val="9"/>
    <w:rsid w:val="0078682A"/>
    <w:rPr>
      <w:rFonts w:eastAsiaTheme="majorEastAsia"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40662">
      <w:bodyDiv w:val="1"/>
      <w:marLeft w:val="0"/>
      <w:marRight w:val="0"/>
      <w:marTop w:val="0"/>
      <w:marBottom w:val="0"/>
      <w:divBdr>
        <w:top w:val="none" w:sz="0" w:space="0" w:color="auto"/>
        <w:left w:val="none" w:sz="0" w:space="0" w:color="auto"/>
        <w:bottom w:val="none" w:sz="0" w:space="0" w:color="auto"/>
        <w:right w:val="none" w:sz="0" w:space="0" w:color="auto"/>
      </w:divBdr>
    </w:div>
    <w:div w:id="58946093">
      <w:bodyDiv w:val="1"/>
      <w:marLeft w:val="0"/>
      <w:marRight w:val="0"/>
      <w:marTop w:val="0"/>
      <w:marBottom w:val="0"/>
      <w:divBdr>
        <w:top w:val="none" w:sz="0" w:space="0" w:color="auto"/>
        <w:left w:val="none" w:sz="0" w:space="0" w:color="auto"/>
        <w:bottom w:val="none" w:sz="0" w:space="0" w:color="auto"/>
        <w:right w:val="none" w:sz="0" w:space="0" w:color="auto"/>
      </w:divBdr>
    </w:div>
    <w:div w:id="97259712">
      <w:bodyDiv w:val="1"/>
      <w:marLeft w:val="0"/>
      <w:marRight w:val="0"/>
      <w:marTop w:val="0"/>
      <w:marBottom w:val="0"/>
      <w:divBdr>
        <w:top w:val="none" w:sz="0" w:space="0" w:color="auto"/>
        <w:left w:val="none" w:sz="0" w:space="0" w:color="auto"/>
        <w:bottom w:val="none" w:sz="0" w:space="0" w:color="auto"/>
        <w:right w:val="none" w:sz="0" w:space="0" w:color="auto"/>
      </w:divBdr>
    </w:div>
    <w:div w:id="236089889">
      <w:bodyDiv w:val="1"/>
      <w:marLeft w:val="0"/>
      <w:marRight w:val="0"/>
      <w:marTop w:val="0"/>
      <w:marBottom w:val="0"/>
      <w:divBdr>
        <w:top w:val="none" w:sz="0" w:space="0" w:color="auto"/>
        <w:left w:val="none" w:sz="0" w:space="0" w:color="auto"/>
        <w:bottom w:val="none" w:sz="0" w:space="0" w:color="auto"/>
        <w:right w:val="none" w:sz="0" w:space="0" w:color="auto"/>
      </w:divBdr>
    </w:div>
    <w:div w:id="254485481">
      <w:bodyDiv w:val="1"/>
      <w:marLeft w:val="0"/>
      <w:marRight w:val="0"/>
      <w:marTop w:val="0"/>
      <w:marBottom w:val="0"/>
      <w:divBdr>
        <w:top w:val="none" w:sz="0" w:space="0" w:color="auto"/>
        <w:left w:val="none" w:sz="0" w:space="0" w:color="auto"/>
        <w:bottom w:val="none" w:sz="0" w:space="0" w:color="auto"/>
        <w:right w:val="none" w:sz="0" w:space="0" w:color="auto"/>
      </w:divBdr>
    </w:div>
    <w:div w:id="301496465">
      <w:bodyDiv w:val="1"/>
      <w:marLeft w:val="0"/>
      <w:marRight w:val="0"/>
      <w:marTop w:val="0"/>
      <w:marBottom w:val="0"/>
      <w:divBdr>
        <w:top w:val="none" w:sz="0" w:space="0" w:color="auto"/>
        <w:left w:val="none" w:sz="0" w:space="0" w:color="auto"/>
        <w:bottom w:val="none" w:sz="0" w:space="0" w:color="auto"/>
        <w:right w:val="none" w:sz="0" w:space="0" w:color="auto"/>
      </w:divBdr>
    </w:div>
    <w:div w:id="355811611">
      <w:bodyDiv w:val="1"/>
      <w:marLeft w:val="0"/>
      <w:marRight w:val="0"/>
      <w:marTop w:val="0"/>
      <w:marBottom w:val="0"/>
      <w:divBdr>
        <w:top w:val="none" w:sz="0" w:space="0" w:color="auto"/>
        <w:left w:val="none" w:sz="0" w:space="0" w:color="auto"/>
        <w:bottom w:val="none" w:sz="0" w:space="0" w:color="auto"/>
        <w:right w:val="none" w:sz="0" w:space="0" w:color="auto"/>
      </w:divBdr>
    </w:div>
    <w:div w:id="386496190">
      <w:bodyDiv w:val="1"/>
      <w:marLeft w:val="0"/>
      <w:marRight w:val="0"/>
      <w:marTop w:val="0"/>
      <w:marBottom w:val="0"/>
      <w:divBdr>
        <w:top w:val="none" w:sz="0" w:space="0" w:color="auto"/>
        <w:left w:val="none" w:sz="0" w:space="0" w:color="auto"/>
        <w:bottom w:val="none" w:sz="0" w:space="0" w:color="auto"/>
        <w:right w:val="none" w:sz="0" w:space="0" w:color="auto"/>
      </w:divBdr>
    </w:div>
    <w:div w:id="389111216">
      <w:bodyDiv w:val="1"/>
      <w:marLeft w:val="0"/>
      <w:marRight w:val="0"/>
      <w:marTop w:val="0"/>
      <w:marBottom w:val="0"/>
      <w:divBdr>
        <w:top w:val="none" w:sz="0" w:space="0" w:color="auto"/>
        <w:left w:val="none" w:sz="0" w:space="0" w:color="auto"/>
        <w:bottom w:val="none" w:sz="0" w:space="0" w:color="auto"/>
        <w:right w:val="none" w:sz="0" w:space="0" w:color="auto"/>
      </w:divBdr>
    </w:div>
    <w:div w:id="399594401">
      <w:bodyDiv w:val="1"/>
      <w:marLeft w:val="0"/>
      <w:marRight w:val="0"/>
      <w:marTop w:val="0"/>
      <w:marBottom w:val="0"/>
      <w:divBdr>
        <w:top w:val="none" w:sz="0" w:space="0" w:color="auto"/>
        <w:left w:val="none" w:sz="0" w:space="0" w:color="auto"/>
        <w:bottom w:val="none" w:sz="0" w:space="0" w:color="auto"/>
        <w:right w:val="none" w:sz="0" w:space="0" w:color="auto"/>
      </w:divBdr>
    </w:div>
    <w:div w:id="399836528">
      <w:bodyDiv w:val="1"/>
      <w:marLeft w:val="0"/>
      <w:marRight w:val="0"/>
      <w:marTop w:val="0"/>
      <w:marBottom w:val="0"/>
      <w:divBdr>
        <w:top w:val="none" w:sz="0" w:space="0" w:color="auto"/>
        <w:left w:val="none" w:sz="0" w:space="0" w:color="auto"/>
        <w:bottom w:val="none" w:sz="0" w:space="0" w:color="auto"/>
        <w:right w:val="none" w:sz="0" w:space="0" w:color="auto"/>
      </w:divBdr>
    </w:div>
    <w:div w:id="427820719">
      <w:bodyDiv w:val="1"/>
      <w:marLeft w:val="0"/>
      <w:marRight w:val="0"/>
      <w:marTop w:val="0"/>
      <w:marBottom w:val="0"/>
      <w:divBdr>
        <w:top w:val="none" w:sz="0" w:space="0" w:color="auto"/>
        <w:left w:val="none" w:sz="0" w:space="0" w:color="auto"/>
        <w:bottom w:val="none" w:sz="0" w:space="0" w:color="auto"/>
        <w:right w:val="none" w:sz="0" w:space="0" w:color="auto"/>
      </w:divBdr>
    </w:div>
    <w:div w:id="446242726">
      <w:bodyDiv w:val="1"/>
      <w:marLeft w:val="0"/>
      <w:marRight w:val="0"/>
      <w:marTop w:val="0"/>
      <w:marBottom w:val="0"/>
      <w:divBdr>
        <w:top w:val="none" w:sz="0" w:space="0" w:color="auto"/>
        <w:left w:val="none" w:sz="0" w:space="0" w:color="auto"/>
        <w:bottom w:val="none" w:sz="0" w:space="0" w:color="auto"/>
        <w:right w:val="none" w:sz="0" w:space="0" w:color="auto"/>
      </w:divBdr>
    </w:div>
    <w:div w:id="489176538">
      <w:bodyDiv w:val="1"/>
      <w:marLeft w:val="0"/>
      <w:marRight w:val="0"/>
      <w:marTop w:val="0"/>
      <w:marBottom w:val="0"/>
      <w:divBdr>
        <w:top w:val="none" w:sz="0" w:space="0" w:color="auto"/>
        <w:left w:val="none" w:sz="0" w:space="0" w:color="auto"/>
        <w:bottom w:val="none" w:sz="0" w:space="0" w:color="auto"/>
        <w:right w:val="none" w:sz="0" w:space="0" w:color="auto"/>
      </w:divBdr>
    </w:div>
    <w:div w:id="528950490">
      <w:bodyDiv w:val="1"/>
      <w:marLeft w:val="0"/>
      <w:marRight w:val="0"/>
      <w:marTop w:val="0"/>
      <w:marBottom w:val="0"/>
      <w:divBdr>
        <w:top w:val="none" w:sz="0" w:space="0" w:color="auto"/>
        <w:left w:val="none" w:sz="0" w:space="0" w:color="auto"/>
        <w:bottom w:val="none" w:sz="0" w:space="0" w:color="auto"/>
        <w:right w:val="none" w:sz="0" w:space="0" w:color="auto"/>
      </w:divBdr>
    </w:div>
    <w:div w:id="641735422">
      <w:bodyDiv w:val="1"/>
      <w:marLeft w:val="0"/>
      <w:marRight w:val="0"/>
      <w:marTop w:val="0"/>
      <w:marBottom w:val="0"/>
      <w:divBdr>
        <w:top w:val="none" w:sz="0" w:space="0" w:color="auto"/>
        <w:left w:val="none" w:sz="0" w:space="0" w:color="auto"/>
        <w:bottom w:val="none" w:sz="0" w:space="0" w:color="auto"/>
        <w:right w:val="none" w:sz="0" w:space="0" w:color="auto"/>
      </w:divBdr>
    </w:div>
    <w:div w:id="668144531">
      <w:bodyDiv w:val="1"/>
      <w:marLeft w:val="0"/>
      <w:marRight w:val="0"/>
      <w:marTop w:val="0"/>
      <w:marBottom w:val="0"/>
      <w:divBdr>
        <w:top w:val="none" w:sz="0" w:space="0" w:color="auto"/>
        <w:left w:val="none" w:sz="0" w:space="0" w:color="auto"/>
        <w:bottom w:val="none" w:sz="0" w:space="0" w:color="auto"/>
        <w:right w:val="none" w:sz="0" w:space="0" w:color="auto"/>
      </w:divBdr>
    </w:div>
    <w:div w:id="772676342">
      <w:bodyDiv w:val="1"/>
      <w:marLeft w:val="0"/>
      <w:marRight w:val="0"/>
      <w:marTop w:val="0"/>
      <w:marBottom w:val="0"/>
      <w:divBdr>
        <w:top w:val="none" w:sz="0" w:space="0" w:color="auto"/>
        <w:left w:val="none" w:sz="0" w:space="0" w:color="auto"/>
        <w:bottom w:val="none" w:sz="0" w:space="0" w:color="auto"/>
        <w:right w:val="none" w:sz="0" w:space="0" w:color="auto"/>
      </w:divBdr>
    </w:div>
    <w:div w:id="935669587">
      <w:bodyDiv w:val="1"/>
      <w:marLeft w:val="0"/>
      <w:marRight w:val="0"/>
      <w:marTop w:val="0"/>
      <w:marBottom w:val="0"/>
      <w:divBdr>
        <w:top w:val="none" w:sz="0" w:space="0" w:color="auto"/>
        <w:left w:val="none" w:sz="0" w:space="0" w:color="auto"/>
        <w:bottom w:val="none" w:sz="0" w:space="0" w:color="auto"/>
        <w:right w:val="none" w:sz="0" w:space="0" w:color="auto"/>
      </w:divBdr>
    </w:div>
    <w:div w:id="966548682">
      <w:bodyDiv w:val="1"/>
      <w:marLeft w:val="0"/>
      <w:marRight w:val="0"/>
      <w:marTop w:val="0"/>
      <w:marBottom w:val="0"/>
      <w:divBdr>
        <w:top w:val="none" w:sz="0" w:space="0" w:color="auto"/>
        <w:left w:val="none" w:sz="0" w:space="0" w:color="auto"/>
        <w:bottom w:val="none" w:sz="0" w:space="0" w:color="auto"/>
        <w:right w:val="none" w:sz="0" w:space="0" w:color="auto"/>
      </w:divBdr>
    </w:div>
    <w:div w:id="1029188132">
      <w:bodyDiv w:val="1"/>
      <w:marLeft w:val="0"/>
      <w:marRight w:val="0"/>
      <w:marTop w:val="0"/>
      <w:marBottom w:val="0"/>
      <w:divBdr>
        <w:top w:val="none" w:sz="0" w:space="0" w:color="auto"/>
        <w:left w:val="none" w:sz="0" w:space="0" w:color="auto"/>
        <w:bottom w:val="none" w:sz="0" w:space="0" w:color="auto"/>
        <w:right w:val="none" w:sz="0" w:space="0" w:color="auto"/>
      </w:divBdr>
    </w:div>
    <w:div w:id="1189560983">
      <w:bodyDiv w:val="1"/>
      <w:marLeft w:val="0"/>
      <w:marRight w:val="0"/>
      <w:marTop w:val="0"/>
      <w:marBottom w:val="0"/>
      <w:divBdr>
        <w:top w:val="none" w:sz="0" w:space="0" w:color="auto"/>
        <w:left w:val="none" w:sz="0" w:space="0" w:color="auto"/>
        <w:bottom w:val="none" w:sz="0" w:space="0" w:color="auto"/>
        <w:right w:val="none" w:sz="0" w:space="0" w:color="auto"/>
      </w:divBdr>
    </w:div>
    <w:div w:id="1270045197">
      <w:bodyDiv w:val="1"/>
      <w:marLeft w:val="0"/>
      <w:marRight w:val="0"/>
      <w:marTop w:val="0"/>
      <w:marBottom w:val="0"/>
      <w:divBdr>
        <w:top w:val="none" w:sz="0" w:space="0" w:color="auto"/>
        <w:left w:val="none" w:sz="0" w:space="0" w:color="auto"/>
        <w:bottom w:val="none" w:sz="0" w:space="0" w:color="auto"/>
        <w:right w:val="none" w:sz="0" w:space="0" w:color="auto"/>
      </w:divBdr>
    </w:div>
    <w:div w:id="1278105286">
      <w:bodyDiv w:val="1"/>
      <w:marLeft w:val="0"/>
      <w:marRight w:val="0"/>
      <w:marTop w:val="0"/>
      <w:marBottom w:val="0"/>
      <w:divBdr>
        <w:top w:val="none" w:sz="0" w:space="0" w:color="auto"/>
        <w:left w:val="none" w:sz="0" w:space="0" w:color="auto"/>
        <w:bottom w:val="none" w:sz="0" w:space="0" w:color="auto"/>
        <w:right w:val="none" w:sz="0" w:space="0" w:color="auto"/>
      </w:divBdr>
    </w:div>
    <w:div w:id="1537933489">
      <w:bodyDiv w:val="1"/>
      <w:marLeft w:val="0"/>
      <w:marRight w:val="0"/>
      <w:marTop w:val="0"/>
      <w:marBottom w:val="0"/>
      <w:divBdr>
        <w:top w:val="none" w:sz="0" w:space="0" w:color="auto"/>
        <w:left w:val="none" w:sz="0" w:space="0" w:color="auto"/>
        <w:bottom w:val="none" w:sz="0" w:space="0" w:color="auto"/>
        <w:right w:val="none" w:sz="0" w:space="0" w:color="auto"/>
      </w:divBdr>
    </w:div>
    <w:div w:id="1603538073">
      <w:bodyDiv w:val="1"/>
      <w:marLeft w:val="0"/>
      <w:marRight w:val="0"/>
      <w:marTop w:val="0"/>
      <w:marBottom w:val="0"/>
      <w:divBdr>
        <w:top w:val="none" w:sz="0" w:space="0" w:color="auto"/>
        <w:left w:val="none" w:sz="0" w:space="0" w:color="auto"/>
        <w:bottom w:val="none" w:sz="0" w:space="0" w:color="auto"/>
        <w:right w:val="none" w:sz="0" w:space="0" w:color="auto"/>
      </w:divBdr>
    </w:div>
    <w:div w:id="1680959806">
      <w:bodyDiv w:val="1"/>
      <w:marLeft w:val="0"/>
      <w:marRight w:val="0"/>
      <w:marTop w:val="0"/>
      <w:marBottom w:val="0"/>
      <w:divBdr>
        <w:top w:val="none" w:sz="0" w:space="0" w:color="auto"/>
        <w:left w:val="none" w:sz="0" w:space="0" w:color="auto"/>
        <w:bottom w:val="none" w:sz="0" w:space="0" w:color="auto"/>
        <w:right w:val="none" w:sz="0" w:space="0" w:color="auto"/>
      </w:divBdr>
    </w:div>
    <w:div w:id="1761826739">
      <w:bodyDiv w:val="1"/>
      <w:marLeft w:val="0"/>
      <w:marRight w:val="0"/>
      <w:marTop w:val="0"/>
      <w:marBottom w:val="0"/>
      <w:divBdr>
        <w:top w:val="none" w:sz="0" w:space="0" w:color="auto"/>
        <w:left w:val="none" w:sz="0" w:space="0" w:color="auto"/>
        <w:bottom w:val="none" w:sz="0" w:space="0" w:color="auto"/>
        <w:right w:val="none" w:sz="0" w:space="0" w:color="auto"/>
      </w:divBdr>
    </w:div>
    <w:div w:id="1767311742">
      <w:bodyDiv w:val="1"/>
      <w:marLeft w:val="0"/>
      <w:marRight w:val="0"/>
      <w:marTop w:val="0"/>
      <w:marBottom w:val="0"/>
      <w:divBdr>
        <w:top w:val="none" w:sz="0" w:space="0" w:color="auto"/>
        <w:left w:val="none" w:sz="0" w:space="0" w:color="auto"/>
        <w:bottom w:val="none" w:sz="0" w:space="0" w:color="auto"/>
        <w:right w:val="none" w:sz="0" w:space="0" w:color="auto"/>
      </w:divBdr>
    </w:div>
    <w:div w:id="2013489742">
      <w:bodyDiv w:val="1"/>
      <w:marLeft w:val="0"/>
      <w:marRight w:val="0"/>
      <w:marTop w:val="0"/>
      <w:marBottom w:val="0"/>
      <w:divBdr>
        <w:top w:val="none" w:sz="0" w:space="0" w:color="auto"/>
        <w:left w:val="none" w:sz="0" w:space="0" w:color="auto"/>
        <w:bottom w:val="none" w:sz="0" w:space="0" w:color="auto"/>
        <w:right w:val="none" w:sz="0" w:space="0" w:color="auto"/>
      </w:divBdr>
    </w:div>
    <w:div w:id="2039547379">
      <w:bodyDiv w:val="1"/>
      <w:marLeft w:val="0"/>
      <w:marRight w:val="0"/>
      <w:marTop w:val="0"/>
      <w:marBottom w:val="0"/>
      <w:divBdr>
        <w:top w:val="none" w:sz="0" w:space="0" w:color="auto"/>
        <w:left w:val="none" w:sz="0" w:space="0" w:color="auto"/>
        <w:bottom w:val="none" w:sz="0" w:space="0" w:color="auto"/>
        <w:right w:val="none" w:sz="0" w:space="0" w:color="auto"/>
      </w:divBdr>
    </w:div>
    <w:div w:id="210561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yperlink" Target="http://planpub.eppingforestdc.gov.uk/NIM.websearch/ExternalEntryPoint.aspx?SEARCH_TYPE=1&amp;DOC_CLASS_CODE=PL&amp;FOLDER1_REF=632696" TargetMode="External"/><Relationship Id="rId26" Type="http://schemas.openxmlformats.org/officeDocument/2006/relationships/hyperlink" Target="http://planpub.eppingforestdc.gov.uk/NIM.websearch/ExternalEntryPoint.aspx?SEARCH_TYPE=1&amp;DOC_CLASS_CODE=PL&amp;FOLDER1_REF=632653" TargetMode="External"/><Relationship Id="rId3" Type="http://schemas.openxmlformats.org/officeDocument/2006/relationships/styles" Target="styles.xml"/><Relationship Id="rId21" Type="http://schemas.openxmlformats.org/officeDocument/2006/relationships/hyperlink" Target="http://planpub.eppingforestdc.gov.uk/NIM.websearch/ExternalEntryPoint.aspx?SEARCH_TYPE=1&amp;DOC_CLASS_CODE=PL&amp;FOLDER1_REF=632954"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planpub.eppingforestdc.gov.uk/NIM.websearch/ExternalEntryPoint.aspx?SEARCH_TYPE=1&amp;DOC_CLASS_CODE=PL&amp;FOLDER1_REF=632615" TargetMode="External"/><Relationship Id="rId25" Type="http://schemas.openxmlformats.org/officeDocument/2006/relationships/hyperlink" Target="http://planpub.eppingforestdc.gov.uk/NIM.websearch/ExternalEntryPoint.aspx?SEARCH_TYPE=1&amp;DOC_CLASS_CODE=PL&amp;FOLDER1_REF=632639" TargetMode="External"/><Relationship Id="rId2" Type="http://schemas.openxmlformats.org/officeDocument/2006/relationships/numbering" Target="numbering.xml"/><Relationship Id="rId16" Type="http://schemas.openxmlformats.org/officeDocument/2006/relationships/hyperlink" Target="http://planpub.eppingforestdc.gov.uk/NIM.websearch/ExternalEntryPoint.aspx?SEARCH_TYPE=1&amp;DOC_CLASS_CODE=PL&amp;FOLDER1_REF=631493" TargetMode="External"/><Relationship Id="rId20" Type="http://schemas.openxmlformats.org/officeDocument/2006/relationships/hyperlink" Target="http://planpub.eppingforestdc.gov.uk/NIM.websearch/ExternalEntryPoint.aspx?SEARCH_TYPE=1&amp;DOC_CLASS_CODE=PL&amp;FOLDER1_REF=63273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npub.eppingforestdc.gov.uk/NIM.websearch/ExternalEntryPoint.aspx?SEARCH_TYPE=1&amp;DOC_CLASS_CODE=PL&amp;FOLDER1_REF=628533" TargetMode="External"/><Relationship Id="rId5" Type="http://schemas.openxmlformats.org/officeDocument/2006/relationships/webSettings" Target="webSettings.xml"/><Relationship Id="rId15" Type="http://schemas.openxmlformats.org/officeDocument/2006/relationships/hyperlink" Target="http://planpub.eppingforestdc.gov.uk/NIM.websearch/ExternalEntryPoint.aspx?SEARCH_TYPE=1&amp;DOC_CLASS_CODE=PL&amp;FOLDER1_REF=630516" TargetMode="External"/><Relationship Id="rId23" Type="http://schemas.openxmlformats.org/officeDocument/2006/relationships/hyperlink" Target="http://planpub.eppingforestdc.gov.uk/NIM.websearch/ExternalEntryPoint.aspx?SEARCH_TYPE=1&amp;DOC_CLASS_CODE=PL&amp;FOLDER1_REF=632973"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planpub.eppingforestdc.gov.uk/NIM.websearch/ExternalEntryPoint.aspx?SEARCH_TYPE=1&amp;DOC_CLASS_CODE=PL&amp;FOLDER1_REF=63269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planpub.eppingforestdc.gov.uk/NIM.websearch/ExternalEntryPoint.aspx?SEARCH_TYPE=1&amp;DOC_CLASS_CODE=PL&amp;FOLDER1_REF=631113" TargetMode="External"/><Relationship Id="rId22" Type="http://schemas.openxmlformats.org/officeDocument/2006/relationships/hyperlink" Target="http://planpub.eppingforestdc.gov.uk/NIM.websearch/ExternalEntryPoint.aspx?SEARCH_TYPE=1&amp;DOC_CLASS_CODE=PL&amp;FOLDER1_REF=632959" TargetMode="External"/><Relationship Id="rId27" Type="http://schemas.openxmlformats.org/officeDocument/2006/relationships/hyperlink" Target="http://planpub.eppingforestdc.gov.uk/NIM.websearch/ExternalEntryPoint.aspx?SEARCH_TYPE=1&amp;DOC_CLASS_CODE=PL&amp;FOLDER1_REF=6330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4219D-6D22-4CC5-A6FB-9AA7F616C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Paris</dc:creator>
  <cp:lastModifiedBy>Debra Paris</cp:lastModifiedBy>
  <cp:revision>4</cp:revision>
  <cp:lastPrinted>2020-02-11T11:59:00Z</cp:lastPrinted>
  <dcterms:created xsi:type="dcterms:W3CDTF">2020-06-11T11:10:00Z</dcterms:created>
  <dcterms:modified xsi:type="dcterms:W3CDTF">2020-09-04T10:10:00Z</dcterms:modified>
</cp:coreProperties>
</file>